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34E" w14:textId="64B6CBBD" w:rsidR="00033570" w:rsidRPr="00BF7191" w:rsidRDefault="00BF7191" w:rsidP="00BF7191">
      <w:pPr>
        <w:adjustRightInd w:val="0"/>
        <w:snapToGrid w:val="0"/>
        <w:spacing w:line="360" w:lineRule="auto"/>
        <w:jc w:val="left"/>
        <w:rPr>
          <w:rFonts w:ascii="仿宋" w:eastAsia="仿宋" w:hAnsi="仿宋" w:cs="楷体"/>
          <w:b/>
          <w:bCs/>
          <w:sz w:val="28"/>
          <w:szCs w:val="28"/>
        </w:rPr>
      </w:pPr>
      <w:r w:rsidRPr="00BF7191">
        <w:rPr>
          <w:rFonts w:ascii="仿宋" w:eastAsia="仿宋" w:hAnsi="仿宋" w:cs="楷体" w:hint="eastAsia"/>
          <w:b/>
          <w:bCs/>
          <w:sz w:val="28"/>
          <w:szCs w:val="28"/>
        </w:rPr>
        <w:t>附件：</w:t>
      </w:r>
    </w:p>
    <w:p w14:paraId="53B31070" w14:textId="782E613E" w:rsidR="00BF7191" w:rsidRDefault="00BF7191" w:rsidP="00BF7191">
      <w:pPr>
        <w:adjustRightInd w:val="0"/>
        <w:snapToGrid w:val="0"/>
        <w:spacing w:line="360" w:lineRule="auto"/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BF7191">
        <w:rPr>
          <w:rFonts w:ascii="仿宋" w:eastAsia="仿宋" w:hAnsi="仿宋" w:cs="楷体" w:hint="eastAsia"/>
          <w:b/>
          <w:bCs/>
          <w:sz w:val="32"/>
          <w:szCs w:val="32"/>
        </w:rPr>
        <w:t>上海市2021年度“科技创新行动计划”科技支撑</w:t>
      </w:r>
      <w:proofErr w:type="gramStart"/>
      <w:r w:rsidRPr="00BF7191">
        <w:rPr>
          <w:rFonts w:ascii="仿宋" w:eastAsia="仿宋" w:hAnsi="仿宋" w:cs="楷体" w:hint="eastAsia"/>
          <w:b/>
          <w:bCs/>
          <w:sz w:val="32"/>
          <w:szCs w:val="32"/>
        </w:rPr>
        <w:t>碳达峰碳</w:t>
      </w:r>
      <w:proofErr w:type="gramEnd"/>
      <w:r w:rsidRPr="00BF7191">
        <w:rPr>
          <w:rFonts w:ascii="仿宋" w:eastAsia="仿宋" w:hAnsi="仿宋" w:cs="楷体" w:hint="eastAsia"/>
          <w:b/>
          <w:bCs/>
          <w:sz w:val="32"/>
          <w:szCs w:val="32"/>
        </w:rPr>
        <w:t>中和专项（第一批）项目拟立项项目清单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9"/>
        <w:gridCol w:w="5297"/>
        <w:gridCol w:w="3286"/>
        <w:gridCol w:w="586"/>
      </w:tblGrid>
      <w:tr w:rsidR="00BF7191" w:rsidRPr="0027457A" w14:paraId="1A1EF0C8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0ACB542" w14:textId="77777777" w:rsidR="00BF7191" w:rsidRPr="0027457A" w:rsidRDefault="00BF7191" w:rsidP="00BF7191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060" w:type="dxa"/>
            <w:noWrap/>
            <w:hideMark/>
          </w:tcPr>
          <w:p w14:paraId="0CB291B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5560" w:type="dxa"/>
            <w:noWrap/>
            <w:hideMark/>
          </w:tcPr>
          <w:p w14:paraId="398C490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承担单位</w:t>
            </w:r>
          </w:p>
        </w:tc>
        <w:tc>
          <w:tcPr>
            <w:tcW w:w="860" w:type="dxa"/>
            <w:noWrap/>
            <w:hideMark/>
          </w:tcPr>
          <w:p w14:paraId="55D9A86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负责人</w:t>
            </w:r>
          </w:p>
        </w:tc>
      </w:tr>
      <w:tr w:rsidR="00BF7191" w:rsidRPr="0027457A" w14:paraId="666812EB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3007EF5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</w:t>
            </w:r>
          </w:p>
        </w:tc>
        <w:tc>
          <w:tcPr>
            <w:tcW w:w="9060" w:type="dxa"/>
            <w:noWrap/>
            <w:hideMark/>
          </w:tcPr>
          <w:p w14:paraId="3B74B4E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面向氢冶金的大规模低成本固态储运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氢关键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技术与装备研发</w:t>
            </w:r>
          </w:p>
        </w:tc>
        <w:tc>
          <w:tcPr>
            <w:tcW w:w="5560" w:type="dxa"/>
            <w:noWrap/>
            <w:hideMark/>
          </w:tcPr>
          <w:p w14:paraId="074D619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宝武清洁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能源有限公司</w:t>
            </w:r>
          </w:p>
        </w:tc>
        <w:tc>
          <w:tcPr>
            <w:tcW w:w="860" w:type="dxa"/>
            <w:noWrap/>
            <w:hideMark/>
          </w:tcPr>
          <w:p w14:paraId="3EA54C2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丁文江</w:t>
            </w:r>
          </w:p>
        </w:tc>
      </w:tr>
      <w:tr w:rsidR="00BF7191" w:rsidRPr="0027457A" w14:paraId="496B7AFB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41AAA08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</w:t>
            </w:r>
          </w:p>
        </w:tc>
        <w:tc>
          <w:tcPr>
            <w:tcW w:w="9060" w:type="dxa"/>
            <w:noWrap/>
            <w:hideMark/>
          </w:tcPr>
          <w:p w14:paraId="49DD4F1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高温固体氧化物电解制氢系统关键技术研究与示范</w:t>
            </w:r>
          </w:p>
        </w:tc>
        <w:tc>
          <w:tcPr>
            <w:tcW w:w="5560" w:type="dxa"/>
            <w:noWrap/>
            <w:hideMark/>
          </w:tcPr>
          <w:p w14:paraId="4A30A68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宝武清洁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能源有限公司</w:t>
            </w:r>
          </w:p>
        </w:tc>
        <w:tc>
          <w:tcPr>
            <w:tcW w:w="860" w:type="dxa"/>
            <w:noWrap/>
            <w:hideMark/>
          </w:tcPr>
          <w:p w14:paraId="4770B20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饶文涛</w:t>
            </w:r>
          </w:p>
        </w:tc>
      </w:tr>
      <w:tr w:rsidR="00BF7191" w:rsidRPr="0027457A" w14:paraId="165BEF57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3B59DC5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</w:t>
            </w:r>
          </w:p>
        </w:tc>
        <w:tc>
          <w:tcPr>
            <w:tcW w:w="9060" w:type="dxa"/>
            <w:noWrap/>
            <w:hideMark/>
          </w:tcPr>
          <w:p w14:paraId="01675B7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高效电催化二氧化碳还原制备多碳醇</w:t>
            </w:r>
          </w:p>
        </w:tc>
        <w:tc>
          <w:tcPr>
            <w:tcW w:w="5560" w:type="dxa"/>
            <w:noWrap/>
            <w:hideMark/>
          </w:tcPr>
          <w:p w14:paraId="752D885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复旦大学</w:t>
            </w:r>
          </w:p>
        </w:tc>
        <w:tc>
          <w:tcPr>
            <w:tcW w:w="860" w:type="dxa"/>
            <w:noWrap/>
            <w:hideMark/>
          </w:tcPr>
          <w:p w14:paraId="6ED5AD0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郑耿锋</w:t>
            </w:r>
            <w:proofErr w:type="gramEnd"/>
          </w:p>
        </w:tc>
      </w:tr>
      <w:tr w:rsidR="00BF7191" w:rsidRPr="0027457A" w14:paraId="6DBC3638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FF9919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4</w:t>
            </w:r>
          </w:p>
        </w:tc>
        <w:tc>
          <w:tcPr>
            <w:tcW w:w="9060" w:type="dxa"/>
            <w:noWrap/>
            <w:hideMark/>
          </w:tcPr>
          <w:p w14:paraId="0452C4B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数字全息城市能源互联网态势感知与高效运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维技术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研究及应用</w:t>
            </w:r>
          </w:p>
        </w:tc>
        <w:tc>
          <w:tcPr>
            <w:tcW w:w="5560" w:type="dxa"/>
            <w:noWrap/>
            <w:hideMark/>
          </w:tcPr>
          <w:p w14:paraId="7651742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国网上海市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电力公司</w:t>
            </w:r>
          </w:p>
        </w:tc>
        <w:tc>
          <w:tcPr>
            <w:tcW w:w="860" w:type="dxa"/>
            <w:noWrap/>
            <w:hideMark/>
          </w:tcPr>
          <w:p w14:paraId="2DE2B81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唐跃中</w:t>
            </w:r>
          </w:p>
        </w:tc>
      </w:tr>
      <w:tr w:rsidR="00BF7191" w:rsidRPr="0027457A" w14:paraId="79F1C0D7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6878FE9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5</w:t>
            </w:r>
          </w:p>
        </w:tc>
        <w:tc>
          <w:tcPr>
            <w:tcW w:w="9060" w:type="dxa"/>
            <w:noWrap/>
            <w:hideMark/>
          </w:tcPr>
          <w:p w14:paraId="04CB2D8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低碳排放煤基等压合成氨新工艺研究与示范</w:t>
            </w:r>
          </w:p>
        </w:tc>
        <w:tc>
          <w:tcPr>
            <w:tcW w:w="5560" w:type="dxa"/>
            <w:noWrap/>
            <w:hideMark/>
          </w:tcPr>
          <w:p w14:paraId="019EBC5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华东理工大学</w:t>
            </w:r>
          </w:p>
        </w:tc>
        <w:tc>
          <w:tcPr>
            <w:tcW w:w="860" w:type="dxa"/>
            <w:noWrap/>
            <w:hideMark/>
          </w:tcPr>
          <w:p w14:paraId="41ABE15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王辅臣</w:t>
            </w:r>
          </w:p>
        </w:tc>
      </w:tr>
      <w:tr w:rsidR="00BF7191" w:rsidRPr="0027457A" w14:paraId="7614E0E3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4A8000C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6</w:t>
            </w:r>
          </w:p>
        </w:tc>
        <w:tc>
          <w:tcPr>
            <w:tcW w:w="9060" w:type="dxa"/>
            <w:noWrap/>
            <w:hideMark/>
          </w:tcPr>
          <w:p w14:paraId="2BAA91C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基于光伏驱动的百瓦级二氧化碳电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催化转化关键技术研究与器件示范</w:t>
            </w:r>
          </w:p>
        </w:tc>
        <w:tc>
          <w:tcPr>
            <w:tcW w:w="5560" w:type="dxa"/>
            <w:noWrap/>
            <w:hideMark/>
          </w:tcPr>
          <w:p w14:paraId="49A6938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华东理工大学</w:t>
            </w:r>
          </w:p>
        </w:tc>
        <w:tc>
          <w:tcPr>
            <w:tcW w:w="860" w:type="dxa"/>
            <w:noWrap/>
            <w:hideMark/>
          </w:tcPr>
          <w:p w14:paraId="1677340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杨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化桂</w:t>
            </w:r>
            <w:proofErr w:type="gramEnd"/>
          </w:p>
        </w:tc>
      </w:tr>
      <w:tr w:rsidR="00BF7191" w:rsidRPr="0027457A" w14:paraId="5F000D2C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A04629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9060" w:type="dxa"/>
            <w:noWrap/>
            <w:hideMark/>
          </w:tcPr>
          <w:p w14:paraId="3546497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高效大功率碱性电解水制氢关键技术与装备研发</w:t>
            </w:r>
          </w:p>
        </w:tc>
        <w:tc>
          <w:tcPr>
            <w:tcW w:w="5560" w:type="dxa"/>
            <w:noWrap/>
            <w:hideMark/>
          </w:tcPr>
          <w:p w14:paraId="647E211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华东理工大学</w:t>
            </w:r>
          </w:p>
        </w:tc>
        <w:tc>
          <w:tcPr>
            <w:tcW w:w="860" w:type="dxa"/>
            <w:noWrap/>
            <w:hideMark/>
          </w:tcPr>
          <w:p w14:paraId="55C76F2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杨强</w:t>
            </w:r>
          </w:p>
        </w:tc>
      </w:tr>
      <w:tr w:rsidR="00BF7191" w:rsidRPr="0027457A" w14:paraId="10F48CA9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2006414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8</w:t>
            </w:r>
          </w:p>
        </w:tc>
        <w:tc>
          <w:tcPr>
            <w:tcW w:w="9060" w:type="dxa"/>
            <w:noWrap/>
            <w:hideMark/>
          </w:tcPr>
          <w:p w14:paraId="2B040B8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高效CO2加氢制甲醇Ni基金属间化合物催化剂的裁剪设计与催化化学基础研究</w:t>
            </w:r>
          </w:p>
        </w:tc>
        <w:tc>
          <w:tcPr>
            <w:tcW w:w="5560" w:type="dxa"/>
            <w:noWrap/>
            <w:hideMark/>
          </w:tcPr>
          <w:p w14:paraId="553B0AB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华东师范大学</w:t>
            </w:r>
          </w:p>
        </w:tc>
        <w:tc>
          <w:tcPr>
            <w:tcW w:w="860" w:type="dxa"/>
            <w:noWrap/>
            <w:hideMark/>
          </w:tcPr>
          <w:p w14:paraId="5517E68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赵国锋</w:t>
            </w:r>
          </w:p>
        </w:tc>
      </w:tr>
      <w:tr w:rsidR="00BF7191" w:rsidRPr="0027457A" w14:paraId="70732453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0C4F64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9</w:t>
            </w:r>
          </w:p>
        </w:tc>
        <w:tc>
          <w:tcPr>
            <w:tcW w:w="9060" w:type="dxa"/>
            <w:noWrap/>
            <w:hideMark/>
          </w:tcPr>
          <w:p w14:paraId="6F28D53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燃煤电厂二氧化碳捕集利用新技术研究与示范</w:t>
            </w:r>
          </w:p>
        </w:tc>
        <w:tc>
          <w:tcPr>
            <w:tcW w:w="5560" w:type="dxa"/>
            <w:noWrap/>
            <w:hideMark/>
          </w:tcPr>
          <w:p w14:paraId="0C8772A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华能上海石洞口发电有限责任公司</w:t>
            </w:r>
          </w:p>
        </w:tc>
        <w:tc>
          <w:tcPr>
            <w:tcW w:w="860" w:type="dxa"/>
            <w:noWrap/>
            <w:hideMark/>
          </w:tcPr>
          <w:p w14:paraId="4346067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周立仁</w:t>
            </w:r>
          </w:p>
        </w:tc>
      </w:tr>
      <w:tr w:rsidR="00BF7191" w:rsidRPr="0027457A" w14:paraId="1D76B2E6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0C45723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10</w:t>
            </w:r>
          </w:p>
        </w:tc>
        <w:tc>
          <w:tcPr>
            <w:tcW w:w="9060" w:type="dxa"/>
            <w:noWrap/>
            <w:hideMark/>
          </w:tcPr>
          <w:p w14:paraId="5F3BC81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基于超级电容储能技术的智能网联充电机器人研究及应用</w:t>
            </w:r>
          </w:p>
        </w:tc>
        <w:tc>
          <w:tcPr>
            <w:tcW w:w="5560" w:type="dxa"/>
            <w:noWrap/>
            <w:hideMark/>
          </w:tcPr>
          <w:p w14:paraId="13786DA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上海奥威科技开发有限公司</w:t>
            </w:r>
          </w:p>
        </w:tc>
        <w:tc>
          <w:tcPr>
            <w:tcW w:w="860" w:type="dxa"/>
            <w:noWrap/>
            <w:hideMark/>
          </w:tcPr>
          <w:p w14:paraId="0E13823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安仲勋</w:t>
            </w:r>
          </w:p>
        </w:tc>
      </w:tr>
      <w:tr w:rsidR="00BF7191" w:rsidRPr="0027457A" w14:paraId="5C6497DB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6DB9E94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11</w:t>
            </w:r>
          </w:p>
        </w:tc>
        <w:tc>
          <w:tcPr>
            <w:tcW w:w="9060" w:type="dxa"/>
            <w:noWrap/>
            <w:hideMark/>
          </w:tcPr>
          <w:p w14:paraId="103682A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城乡梯度污水减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污降碳关键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技术研究与示范</w:t>
            </w:r>
          </w:p>
        </w:tc>
        <w:tc>
          <w:tcPr>
            <w:tcW w:w="5560" w:type="dxa"/>
            <w:noWrap/>
            <w:hideMark/>
          </w:tcPr>
          <w:p w14:paraId="163F66A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上海城市水资源开发利用国家工程中心有限公司</w:t>
            </w:r>
          </w:p>
        </w:tc>
        <w:tc>
          <w:tcPr>
            <w:tcW w:w="860" w:type="dxa"/>
            <w:noWrap/>
            <w:hideMark/>
          </w:tcPr>
          <w:p w14:paraId="19513B8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周新宇</w:t>
            </w:r>
          </w:p>
        </w:tc>
      </w:tr>
      <w:tr w:rsidR="00BF7191" w:rsidRPr="0027457A" w14:paraId="1F81C1F2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A229E2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12</w:t>
            </w:r>
          </w:p>
        </w:tc>
        <w:tc>
          <w:tcPr>
            <w:tcW w:w="9060" w:type="dxa"/>
            <w:noWrap/>
            <w:hideMark/>
          </w:tcPr>
          <w:p w14:paraId="3D19FFB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干垃圾智能转运与高值利用关键技术与装备研究与示范</w:t>
            </w:r>
          </w:p>
        </w:tc>
        <w:tc>
          <w:tcPr>
            <w:tcW w:w="5560" w:type="dxa"/>
            <w:noWrap/>
            <w:hideMark/>
          </w:tcPr>
          <w:p w14:paraId="2974804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上海城投环境（集团）有限公司</w:t>
            </w:r>
          </w:p>
        </w:tc>
        <w:tc>
          <w:tcPr>
            <w:tcW w:w="860" w:type="dxa"/>
            <w:noWrap/>
            <w:hideMark/>
          </w:tcPr>
          <w:p w14:paraId="756ADBD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陆鲁</w:t>
            </w:r>
            <w:proofErr w:type="gramEnd"/>
          </w:p>
        </w:tc>
      </w:tr>
      <w:tr w:rsidR="00BF7191" w:rsidRPr="0027457A" w14:paraId="20D4B730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4FFA22C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13</w:t>
            </w:r>
          </w:p>
        </w:tc>
        <w:tc>
          <w:tcPr>
            <w:tcW w:w="9060" w:type="dxa"/>
            <w:noWrap/>
            <w:hideMark/>
          </w:tcPr>
          <w:p w14:paraId="4A14F92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高炉富氢低碳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冶炼关键工艺技术研究与示范</w:t>
            </w:r>
          </w:p>
        </w:tc>
        <w:tc>
          <w:tcPr>
            <w:tcW w:w="5560" w:type="dxa"/>
            <w:noWrap/>
            <w:hideMark/>
          </w:tcPr>
          <w:p w14:paraId="21A7CE6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上海大学</w:t>
            </w:r>
          </w:p>
        </w:tc>
        <w:tc>
          <w:tcPr>
            <w:tcW w:w="860" w:type="dxa"/>
            <w:noWrap/>
            <w:hideMark/>
          </w:tcPr>
          <w:p w14:paraId="3DA5E87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鲁雄刚</w:t>
            </w:r>
          </w:p>
        </w:tc>
      </w:tr>
      <w:tr w:rsidR="00BF7191" w:rsidRPr="0027457A" w14:paraId="0B7B04C9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B84739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9060" w:type="dxa"/>
            <w:noWrap/>
            <w:hideMark/>
          </w:tcPr>
          <w:p w14:paraId="435463A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生活垃圾智能高效焚烧发电关键技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术研究与示范</w:t>
            </w:r>
          </w:p>
        </w:tc>
        <w:tc>
          <w:tcPr>
            <w:tcW w:w="5560" w:type="dxa"/>
            <w:noWrap/>
            <w:hideMark/>
          </w:tcPr>
          <w:p w14:paraId="178066D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上海环境集团股份有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860" w:type="dxa"/>
            <w:noWrap/>
            <w:hideMark/>
          </w:tcPr>
          <w:p w14:paraId="33F6508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安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淼</w:t>
            </w:r>
          </w:p>
        </w:tc>
      </w:tr>
      <w:tr w:rsidR="00BF7191" w:rsidRPr="0027457A" w14:paraId="36112AF8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0973550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9060" w:type="dxa"/>
            <w:noWrap/>
            <w:hideMark/>
          </w:tcPr>
          <w:p w14:paraId="2891EEB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可再生合成燃料关键技术研究</w:t>
            </w:r>
          </w:p>
        </w:tc>
        <w:tc>
          <w:tcPr>
            <w:tcW w:w="5560" w:type="dxa"/>
            <w:noWrap/>
            <w:hideMark/>
          </w:tcPr>
          <w:p w14:paraId="017FE86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上海交通大学</w:t>
            </w:r>
          </w:p>
        </w:tc>
        <w:tc>
          <w:tcPr>
            <w:tcW w:w="860" w:type="dxa"/>
            <w:noWrap/>
            <w:hideMark/>
          </w:tcPr>
          <w:p w14:paraId="23029B6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黄震</w:t>
            </w:r>
          </w:p>
        </w:tc>
      </w:tr>
      <w:tr w:rsidR="00BF7191" w:rsidRPr="0027457A" w14:paraId="4F5417F5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4BAA3BE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16</w:t>
            </w:r>
          </w:p>
        </w:tc>
        <w:tc>
          <w:tcPr>
            <w:tcW w:w="9060" w:type="dxa"/>
            <w:noWrap/>
            <w:hideMark/>
          </w:tcPr>
          <w:p w14:paraId="5CC9F4B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空气直接碳捕集关键技术及其产业化研究</w:t>
            </w:r>
          </w:p>
        </w:tc>
        <w:tc>
          <w:tcPr>
            <w:tcW w:w="5560" w:type="dxa"/>
            <w:noWrap/>
            <w:hideMark/>
          </w:tcPr>
          <w:p w14:paraId="4ABE403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上海交通大学</w:t>
            </w:r>
          </w:p>
        </w:tc>
        <w:tc>
          <w:tcPr>
            <w:tcW w:w="860" w:type="dxa"/>
            <w:noWrap/>
            <w:hideMark/>
          </w:tcPr>
          <w:p w14:paraId="7FB1494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李佳</w:t>
            </w:r>
          </w:p>
        </w:tc>
      </w:tr>
      <w:tr w:rsidR="00BF7191" w:rsidRPr="0027457A" w14:paraId="6CA0A560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6827E7A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17</w:t>
            </w:r>
          </w:p>
        </w:tc>
        <w:tc>
          <w:tcPr>
            <w:tcW w:w="9060" w:type="dxa"/>
            <w:noWrap/>
            <w:hideMark/>
          </w:tcPr>
          <w:p w14:paraId="5DEE966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沼渣低碳高值化利用关键技术研究与示范</w:t>
            </w:r>
          </w:p>
        </w:tc>
        <w:tc>
          <w:tcPr>
            <w:tcW w:w="5560" w:type="dxa"/>
            <w:noWrap/>
            <w:hideMark/>
          </w:tcPr>
          <w:p w14:paraId="250C079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上海交通大学</w:t>
            </w:r>
          </w:p>
        </w:tc>
        <w:tc>
          <w:tcPr>
            <w:tcW w:w="860" w:type="dxa"/>
            <w:noWrap/>
            <w:hideMark/>
          </w:tcPr>
          <w:p w14:paraId="598C0B7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沈国清</w:t>
            </w:r>
          </w:p>
        </w:tc>
      </w:tr>
      <w:tr w:rsidR="00BF7191" w:rsidRPr="0027457A" w14:paraId="0870B9EF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69F5493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18</w:t>
            </w:r>
          </w:p>
        </w:tc>
        <w:tc>
          <w:tcPr>
            <w:tcW w:w="9060" w:type="dxa"/>
            <w:noWrap/>
            <w:hideMark/>
          </w:tcPr>
          <w:p w14:paraId="020687D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高功率、长寿命、低成本质子交换膜燃料电池关键材料及电堆集成技术研究及应用</w:t>
            </w:r>
          </w:p>
        </w:tc>
        <w:tc>
          <w:tcPr>
            <w:tcW w:w="5560" w:type="dxa"/>
            <w:noWrap/>
            <w:hideMark/>
          </w:tcPr>
          <w:p w14:paraId="4F961A2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上海交通大学</w:t>
            </w:r>
          </w:p>
        </w:tc>
        <w:tc>
          <w:tcPr>
            <w:tcW w:w="860" w:type="dxa"/>
            <w:noWrap/>
            <w:hideMark/>
          </w:tcPr>
          <w:p w14:paraId="4C76E65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章俊良</w:t>
            </w:r>
          </w:p>
        </w:tc>
      </w:tr>
      <w:tr w:rsidR="00BF7191" w:rsidRPr="0027457A" w14:paraId="688D7961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6799BD1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19</w:t>
            </w:r>
          </w:p>
        </w:tc>
        <w:tc>
          <w:tcPr>
            <w:tcW w:w="9060" w:type="dxa"/>
            <w:noWrap/>
            <w:hideMark/>
          </w:tcPr>
          <w:p w14:paraId="0FF92A0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新型磁-惯性约束核聚变项目中的大尺寸磁流体仿真程序的开发和应用</w:t>
            </w:r>
          </w:p>
        </w:tc>
        <w:tc>
          <w:tcPr>
            <w:tcW w:w="5560" w:type="dxa"/>
            <w:noWrap/>
            <w:hideMark/>
          </w:tcPr>
          <w:p w14:paraId="64CEFBC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上海科技大学</w:t>
            </w:r>
          </w:p>
        </w:tc>
        <w:tc>
          <w:tcPr>
            <w:tcW w:w="860" w:type="dxa"/>
            <w:noWrap/>
            <w:hideMark/>
          </w:tcPr>
          <w:p w14:paraId="739CFC7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穆洁</w:t>
            </w:r>
            <w:proofErr w:type="gramEnd"/>
          </w:p>
        </w:tc>
      </w:tr>
      <w:tr w:rsidR="00BF7191" w:rsidRPr="0027457A" w14:paraId="514DF242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67661A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20</w:t>
            </w:r>
          </w:p>
        </w:tc>
        <w:tc>
          <w:tcPr>
            <w:tcW w:w="9060" w:type="dxa"/>
            <w:noWrap/>
            <w:hideMark/>
          </w:tcPr>
          <w:p w14:paraId="568DB86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CO2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多碳转化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催化材料界面调控关键技术研究</w:t>
            </w:r>
          </w:p>
        </w:tc>
        <w:tc>
          <w:tcPr>
            <w:tcW w:w="5560" w:type="dxa"/>
            <w:noWrap/>
            <w:hideMark/>
          </w:tcPr>
          <w:p w14:paraId="15E76A9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上海理工大学</w:t>
            </w:r>
          </w:p>
        </w:tc>
        <w:tc>
          <w:tcPr>
            <w:tcW w:w="860" w:type="dxa"/>
            <w:noWrap/>
            <w:hideMark/>
          </w:tcPr>
          <w:p w14:paraId="69F0ADF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肖舒宁</w:t>
            </w:r>
            <w:proofErr w:type="gramEnd"/>
          </w:p>
        </w:tc>
      </w:tr>
      <w:tr w:rsidR="00BF7191" w:rsidRPr="0027457A" w14:paraId="23F5735F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3653A38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21</w:t>
            </w:r>
          </w:p>
        </w:tc>
        <w:tc>
          <w:tcPr>
            <w:tcW w:w="9060" w:type="dxa"/>
            <w:noWrap/>
            <w:hideMark/>
          </w:tcPr>
          <w:p w14:paraId="41B5F5F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百千瓦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级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燃料电池电堆测试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技术与设备研发</w:t>
            </w:r>
          </w:p>
        </w:tc>
        <w:tc>
          <w:tcPr>
            <w:tcW w:w="5560" w:type="dxa"/>
            <w:noWrap/>
            <w:hideMark/>
          </w:tcPr>
          <w:p w14:paraId="7CAA093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上海神力科技有限公司</w:t>
            </w:r>
          </w:p>
        </w:tc>
        <w:tc>
          <w:tcPr>
            <w:tcW w:w="860" w:type="dxa"/>
            <w:noWrap/>
            <w:hideMark/>
          </w:tcPr>
          <w:p w14:paraId="222FEF2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王永湛</w:t>
            </w:r>
          </w:p>
        </w:tc>
      </w:tr>
      <w:tr w:rsidR="00BF7191" w:rsidRPr="0027457A" w14:paraId="48CC1989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A57C7B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22</w:t>
            </w:r>
          </w:p>
        </w:tc>
        <w:tc>
          <w:tcPr>
            <w:tcW w:w="9060" w:type="dxa"/>
            <w:noWrap/>
            <w:hideMark/>
          </w:tcPr>
          <w:p w14:paraId="3494DCB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工业园区低碳转型与能效提升数字化技术研究及应用</w:t>
            </w:r>
          </w:p>
        </w:tc>
        <w:tc>
          <w:tcPr>
            <w:tcW w:w="5560" w:type="dxa"/>
            <w:noWrap/>
            <w:hideMark/>
          </w:tcPr>
          <w:p w14:paraId="4DE5402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上海市能效中心（上海市产业绿色发展促进中心）</w:t>
            </w:r>
          </w:p>
        </w:tc>
        <w:tc>
          <w:tcPr>
            <w:tcW w:w="860" w:type="dxa"/>
            <w:noWrap/>
            <w:hideMark/>
          </w:tcPr>
          <w:p w14:paraId="6EDA53C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秦宏波</w:t>
            </w:r>
          </w:p>
        </w:tc>
      </w:tr>
      <w:tr w:rsidR="00BF7191" w:rsidRPr="0027457A" w14:paraId="58F0B2F7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8FC718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9060" w:type="dxa"/>
            <w:noWrap/>
            <w:hideMark/>
          </w:tcPr>
          <w:p w14:paraId="679B992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给水厂污泥低碳利用技术研究与示范</w:t>
            </w:r>
          </w:p>
        </w:tc>
        <w:tc>
          <w:tcPr>
            <w:tcW w:w="5560" w:type="dxa"/>
            <w:noWrap/>
            <w:hideMark/>
          </w:tcPr>
          <w:p w14:paraId="574EB8C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上海市政工程设计研究总院（集团）有限公司</w:t>
            </w:r>
          </w:p>
        </w:tc>
        <w:tc>
          <w:tcPr>
            <w:tcW w:w="860" w:type="dxa"/>
            <w:noWrap/>
            <w:hideMark/>
          </w:tcPr>
          <w:p w14:paraId="02141ED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谭学军</w:t>
            </w:r>
          </w:p>
        </w:tc>
      </w:tr>
      <w:tr w:rsidR="00BF7191" w:rsidRPr="0027457A" w14:paraId="3FA6BCEB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250E8DC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24</w:t>
            </w:r>
          </w:p>
        </w:tc>
        <w:tc>
          <w:tcPr>
            <w:tcW w:w="9060" w:type="dxa"/>
            <w:noWrap/>
            <w:hideMark/>
          </w:tcPr>
          <w:p w14:paraId="3A6269F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高层建筑光伏柔性直流用电关键技术研究及应用</w:t>
            </w:r>
          </w:p>
        </w:tc>
        <w:tc>
          <w:tcPr>
            <w:tcW w:w="5560" w:type="dxa"/>
            <w:noWrap/>
            <w:hideMark/>
          </w:tcPr>
          <w:p w14:paraId="6C8895B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上海太阳能工程技术研究中心有限公司</w:t>
            </w:r>
          </w:p>
        </w:tc>
        <w:tc>
          <w:tcPr>
            <w:tcW w:w="860" w:type="dxa"/>
            <w:noWrap/>
            <w:hideMark/>
          </w:tcPr>
          <w:p w14:paraId="4EE4EEB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贾巍</w:t>
            </w:r>
          </w:p>
        </w:tc>
      </w:tr>
      <w:tr w:rsidR="00BF7191" w:rsidRPr="0027457A" w14:paraId="403BE5EF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7AAA666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25</w:t>
            </w:r>
          </w:p>
        </w:tc>
        <w:tc>
          <w:tcPr>
            <w:tcW w:w="9060" w:type="dxa"/>
            <w:noWrap/>
            <w:hideMark/>
          </w:tcPr>
          <w:p w14:paraId="7628426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液驱增压压缩系统关键技术研究及应用</w:t>
            </w:r>
          </w:p>
        </w:tc>
        <w:tc>
          <w:tcPr>
            <w:tcW w:w="5560" w:type="dxa"/>
            <w:noWrap/>
            <w:hideMark/>
          </w:tcPr>
          <w:p w14:paraId="01877AE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上海羿弓氢能科技有限公司</w:t>
            </w:r>
          </w:p>
        </w:tc>
        <w:tc>
          <w:tcPr>
            <w:tcW w:w="860" w:type="dxa"/>
            <w:noWrap/>
            <w:hideMark/>
          </w:tcPr>
          <w:p w14:paraId="4582A68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吴剑</w:t>
            </w:r>
          </w:p>
        </w:tc>
      </w:tr>
      <w:tr w:rsidR="00BF7191" w:rsidRPr="0027457A" w14:paraId="21584B0E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4F0D30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26</w:t>
            </w:r>
          </w:p>
        </w:tc>
        <w:tc>
          <w:tcPr>
            <w:tcW w:w="9060" w:type="dxa"/>
            <w:noWrap/>
            <w:hideMark/>
          </w:tcPr>
          <w:p w14:paraId="35DD494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分布式光伏电站智能评估与能效提升关键技术研究及应用示范</w:t>
            </w:r>
          </w:p>
        </w:tc>
        <w:tc>
          <w:tcPr>
            <w:tcW w:w="5560" w:type="dxa"/>
            <w:noWrap/>
            <w:hideMark/>
          </w:tcPr>
          <w:p w14:paraId="0551F5E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上海正泰电源系统有限公司</w:t>
            </w:r>
          </w:p>
        </w:tc>
        <w:tc>
          <w:tcPr>
            <w:tcW w:w="860" w:type="dxa"/>
            <w:noWrap/>
            <w:hideMark/>
          </w:tcPr>
          <w:p w14:paraId="34544E9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朱国忠</w:t>
            </w:r>
          </w:p>
        </w:tc>
      </w:tr>
      <w:tr w:rsidR="00BF7191" w:rsidRPr="0027457A" w14:paraId="183A8BF6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3441B2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27</w:t>
            </w:r>
          </w:p>
        </w:tc>
        <w:tc>
          <w:tcPr>
            <w:tcW w:w="9060" w:type="dxa"/>
            <w:noWrap/>
            <w:hideMark/>
          </w:tcPr>
          <w:p w14:paraId="76D24A1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建筑整合型分光谱式太阳能光伏光热高效综合利用技术研究及应用</w:t>
            </w:r>
          </w:p>
        </w:tc>
        <w:tc>
          <w:tcPr>
            <w:tcW w:w="5560" w:type="dxa"/>
            <w:noWrap/>
            <w:hideMark/>
          </w:tcPr>
          <w:p w14:paraId="7C70FA3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同济大学</w:t>
            </w:r>
          </w:p>
        </w:tc>
        <w:tc>
          <w:tcPr>
            <w:tcW w:w="860" w:type="dxa"/>
            <w:noWrap/>
            <w:hideMark/>
          </w:tcPr>
          <w:p w14:paraId="153B1FA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安巍</w:t>
            </w:r>
          </w:p>
        </w:tc>
      </w:tr>
      <w:tr w:rsidR="00BF7191" w:rsidRPr="0027457A" w14:paraId="5E769FEF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19180F9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28</w:t>
            </w:r>
          </w:p>
        </w:tc>
        <w:tc>
          <w:tcPr>
            <w:tcW w:w="9060" w:type="dxa"/>
            <w:noWrap/>
            <w:hideMark/>
          </w:tcPr>
          <w:p w14:paraId="4B1C038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城市污水处理温室气体减排耦合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碳资源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高值回收技术研究与示范</w:t>
            </w:r>
          </w:p>
        </w:tc>
        <w:tc>
          <w:tcPr>
            <w:tcW w:w="5560" w:type="dxa"/>
            <w:noWrap/>
            <w:hideMark/>
          </w:tcPr>
          <w:p w14:paraId="0CC037C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同济大学</w:t>
            </w:r>
          </w:p>
        </w:tc>
        <w:tc>
          <w:tcPr>
            <w:tcW w:w="860" w:type="dxa"/>
            <w:noWrap/>
            <w:hideMark/>
          </w:tcPr>
          <w:p w14:paraId="45295A3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陈银广</w:t>
            </w:r>
          </w:p>
        </w:tc>
      </w:tr>
      <w:tr w:rsidR="00BF7191" w:rsidRPr="0027457A" w14:paraId="74FAEBB7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07E2774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29</w:t>
            </w:r>
          </w:p>
        </w:tc>
        <w:tc>
          <w:tcPr>
            <w:tcW w:w="9060" w:type="dxa"/>
            <w:noWrap/>
            <w:hideMark/>
          </w:tcPr>
          <w:p w14:paraId="1605D3E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垃圾填埋气提质增产高效资源化关键技术研究与示范</w:t>
            </w:r>
          </w:p>
        </w:tc>
        <w:tc>
          <w:tcPr>
            <w:tcW w:w="5560" w:type="dxa"/>
            <w:noWrap/>
            <w:hideMark/>
          </w:tcPr>
          <w:p w14:paraId="789E1B5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同济大学</w:t>
            </w:r>
          </w:p>
        </w:tc>
        <w:tc>
          <w:tcPr>
            <w:tcW w:w="860" w:type="dxa"/>
            <w:noWrap/>
            <w:hideMark/>
          </w:tcPr>
          <w:p w14:paraId="648C49D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黄翔峰</w:t>
            </w:r>
            <w:proofErr w:type="gramEnd"/>
          </w:p>
        </w:tc>
      </w:tr>
      <w:tr w:rsidR="00BF7191" w:rsidRPr="0027457A" w14:paraId="3D17AE04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931C76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30</w:t>
            </w:r>
          </w:p>
        </w:tc>
        <w:tc>
          <w:tcPr>
            <w:tcW w:w="9060" w:type="dxa"/>
            <w:noWrap/>
            <w:hideMark/>
          </w:tcPr>
          <w:p w14:paraId="65BBF1C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非光合自养细菌在反应器中持续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高效固碳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的关键瓶颈辨析与破解</w:t>
            </w:r>
          </w:p>
        </w:tc>
        <w:tc>
          <w:tcPr>
            <w:tcW w:w="5560" w:type="dxa"/>
            <w:noWrap/>
            <w:hideMark/>
          </w:tcPr>
          <w:p w14:paraId="7636D83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同济大学</w:t>
            </w:r>
          </w:p>
        </w:tc>
        <w:tc>
          <w:tcPr>
            <w:tcW w:w="860" w:type="dxa"/>
            <w:noWrap/>
            <w:hideMark/>
          </w:tcPr>
          <w:p w14:paraId="3112E63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王磊</w:t>
            </w:r>
          </w:p>
        </w:tc>
      </w:tr>
      <w:tr w:rsidR="00BF7191" w:rsidRPr="0027457A" w14:paraId="44533887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07BB2F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31</w:t>
            </w:r>
          </w:p>
        </w:tc>
        <w:tc>
          <w:tcPr>
            <w:tcW w:w="9060" w:type="dxa"/>
            <w:noWrap/>
            <w:hideMark/>
          </w:tcPr>
          <w:p w14:paraId="348D433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湿垃圾高效清洁低碳资源化处理关键技术研究与示范</w:t>
            </w:r>
          </w:p>
        </w:tc>
        <w:tc>
          <w:tcPr>
            <w:tcW w:w="5560" w:type="dxa"/>
            <w:noWrap/>
            <w:hideMark/>
          </w:tcPr>
          <w:p w14:paraId="2A5933A8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同济大学</w:t>
            </w:r>
          </w:p>
        </w:tc>
        <w:tc>
          <w:tcPr>
            <w:tcW w:w="860" w:type="dxa"/>
            <w:noWrap/>
            <w:hideMark/>
          </w:tcPr>
          <w:p w14:paraId="3B1F8C39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赵由</w:t>
            </w: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才</w:t>
            </w:r>
            <w:proofErr w:type="gramEnd"/>
          </w:p>
        </w:tc>
      </w:tr>
      <w:tr w:rsidR="00BF7191" w:rsidRPr="0027457A" w14:paraId="6A3F8F9F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47AC7A5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32</w:t>
            </w:r>
          </w:p>
        </w:tc>
        <w:tc>
          <w:tcPr>
            <w:tcW w:w="9060" w:type="dxa"/>
            <w:noWrap/>
            <w:hideMark/>
          </w:tcPr>
          <w:p w14:paraId="3EDF547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园区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百千瓦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级燃料电池综合能源系统关键技术研究与示范</w:t>
            </w:r>
          </w:p>
        </w:tc>
        <w:tc>
          <w:tcPr>
            <w:tcW w:w="5560" w:type="dxa"/>
            <w:noWrap/>
            <w:hideMark/>
          </w:tcPr>
          <w:p w14:paraId="18B958A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同济大学建筑设计研究院（集团）有限公司</w:t>
            </w:r>
          </w:p>
        </w:tc>
        <w:tc>
          <w:tcPr>
            <w:tcW w:w="860" w:type="dxa"/>
            <w:noWrap/>
            <w:hideMark/>
          </w:tcPr>
          <w:p w14:paraId="198A508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王健</w:t>
            </w:r>
          </w:p>
        </w:tc>
      </w:tr>
      <w:tr w:rsidR="00BF7191" w:rsidRPr="0027457A" w14:paraId="6DB77499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2375C56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33</w:t>
            </w:r>
          </w:p>
        </w:tc>
        <w:tc>
          <w:tcPr>
            <w:tcW w:w="9060" w:type="dxa"/>
            <w:noWrap/>
            <w:hideMark/>
          </w:tcPr>
          <w:p w14:paraId="7822661D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废旧汽车智能拆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解和再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制造关键技术研究与示范</w:t>
            </w:r>
          </w:p>
        </w:tc>
        <w:tc>
          <w:tcPr>
            <w:tcW w:w="5560" w:type="dxa"/>
            <w:noWrap/>
            <w:hideMark/>
          </w:tcPr>
          <w:p w14:paraId="5AB4701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鑫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广再生资源（上海）有限公司</w:t>
            </w:r>
          </w:p>
        </w:tc>
        <w:tc>
          <w:tcPr>
            <w:tcW w:w="860" w:type="dxa"/>
            <w:noWrap/>
            <w:hideMark/>
          </w:tcPr>
          <w:p w14:paraId="573D822A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费文磊</w:t>
            </w:r>
          </w:p>
        </w:tc>
      </w:tr>
      <w:tr w:rsidR="00BF7191" w:rsidRPr="0027457A" w14:paraId="43E4AD93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32010EA3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34</w:t>
            </w:r>
          </w:p>
        </w:tc>
        <w:tc>
          <w:tcPr>
            <w:tcW w:w="9060" w:type="dxa"/>
            <w:noWrap/>
            <w:hideMark/>
          </w:tcPr>
          <w:p w14:paraId="6D9B633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氢的载体—无碳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燃料氨在船用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发动机上共性关键技术的研究及装备开发</w:t>
            </w:r>
          </w:p>
        </w:tc>
        <w:tc>
          <w:tcPr>
            <w:tcW w:w="5560" w:type="dxa"/>
            <w:noWrap/>
            <w:hideMark/>
          </w:tcPr>
          <w:p w14:paraId="7D39692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中国船舶重工集团公司第七一一研究所</w:t>
            </w:r>
          </w:p>
        </w:tc>
        <w:tc>
          <w:tcPr>
            <w:tcW w:w="860" w:type="dxa"/>
            <w:noWrap/>
            <w:hideMark/>
          </w:tcPr>
          <w:p w14:paraId="1E83DDE7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黄立</w:t>
            </w:r>
          </w:p>
        </w:tc>
      </w:tr>
      <w:tr w:rsidR="00BF7191" w:rsidRPr="0027457A" w14:paraId="1549F88F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36E3C54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35</w:t>
            </w:r>
          </w:p>
        </w:tc>
        <w:tc>
          <w:tcPr>
            <w:tcW w:w="9060" w:type="dxa"/>
            <w:noWrap/>
            <w:hideMark/>
          </w:tcPr>
          <w:p w14:paraId="5B133B2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新型光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伏建筑</w:t>
            </w:r>
            <w:proofErr w:type="gramEnd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幕墙关键技术研究及应用示范</w:t>
            </w:r>
          </w:p>
        </w:tc>
        <w:tc>
          <w:tcPr>
            <w:tcW w:w="5560" w:type="dxa"/>
            <w:noWrap/>
            <w:hideMark/>
          </w:tcPr>
          <w:p w14:paraId="0BD25B7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中国建材国际工程集团有限公司</w:t>
            </w:r>
          </w:p>
        </w:tc>
        <w:tc>
          <w:tcPr>
            <w:tcW w:w="860" w:type="dxa"/>
            <w:noWrap/>
            <w:hideMark/>
          </w:tcPr>
          <w:p w14:paraId="200C5C9F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彭寿</w:t>
            </w:r>
          </w:p>
        </w:tc>
      </w:tr>
      <w:tr w:rsidR="00BF7191" w:rsidRPr="0027457A" w14:paraId="46457ED6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51D153A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36</w:t>
            </w:r>
          </w:p>
        </w:tc>
        <w:tc>
          <w:tcPr>
            <w:tcW w:w="9060" w:type="dxa"/>
            <w:noWrap/>
            <w:hideMark/>
          </w:tcPr>
          <w:p w14:paraId="6682EF01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工业含碳尾气生物转化制长碳链化合物的关键技术研发、集成与示范</w:t>
            </w:r>
          </w:p>
        </w:tc>
        <w:tc>
          <w:tcPr>
            <w:tcW w:w="5560" w:type="dxa"/>
            <w:noWrap/>
            <w:hideMark/>
          </w:tcPr>
          <w:p w14:paraId="4817E23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中国科学院分子植物科学卓越创新中心</w:t>
            </w:r>
          </w:p>
        </w:tc>
        <w:tc>
          <w:tcPr>
            <w:tcW w:w="860" w:type="dxa"/>
            <w:noWrap/>
            <w:hideMark/>
          </w:tcPr>
          <w:p w14:paraId="574D29B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顾阳</w:t>
            </w:r>
            <w:proofErr w:type="gramEnd"/>
          </w:p>
        </w:tc>
      </w:tr>
      <w:tr w:rsidR="00BF7191" w:rsidRPr="0027457A" w14:paraId="1E970F56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731FA42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37</w:t>
            </w:r>
          </w:p>
        </w:tc>
        <w:tc>
          <w:tcPr>
            <w:tcW w:w="9060" w:type="dxa"/>
            <w:noWrap/>
            <w:hideMark/>
          </w:tcPr>
          <w:p w14:paraId="1FE9E9F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面向碳中和、超低能耗的碳捕集自呼吸材料的创新设计</w:t>
            </w:r>
          </w:p>
        </w:tc>
        <w:tc>
          <w:tcPr>
            <w:tcW w:w="5560" w:type="dxa"/>
            <w:noWrap/>
            <w:hideMark/>
          </w:tcPr>
          <w:p w14:paraId="6BC0F182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中国科学院上海高等研究院</w:t>
            </w:r>
          </w:p>
        </w:tc>
        <w:tc>
          <w:tcPr>
            <w:tcW w:w="860" w:type="dxa"/>
            <w:noWrap/>
            <w:hideMark/>
          </w:tcPr>
          <w:p w14:paraId="63FDE71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高强</w:t>
            </w:r>
          </w:p>
        </w:tc>
      </w:tr>
      <w:tr w:rsidR="00BF7191" w:rsidRPr="0027457A" w14:paraId="7D5BBC10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24340FA4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38</w:t>
            </w:r>
          </w:p>
        </w:tc>
        <w:tc>
          <w:tcPr>
            <w:tcW w:w="9060" w:type="dxa"/>
            <w:noWrap/>
            <w:hideMark/>
          </w:tcPr>
          <w:p w14:paraId="7C48BF4C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二氧化碳高效捕集-利用一体化技术研究与示范</w:t>
            </w:r>
          </w:p>
        </w:tc>
        <w:tc>
          <w:tcPr>
            <w:tcW w:w="5560" w:type="dxa"/>
            <w:noWrap/>
            <w:hideMark/>
          </w:tcPr>
          <w:p w14:paraId="0DDFB3B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中国科学院上海高等研究院</w:t>
            </w:r>
          </w:p>
        </w:tc>
        <w:tc>
          <w:tcPr>
            <w:tcW w:w="860" w:type="dxa"/>
            <w:noWrap/>
            <w:hideMark/>
          </w:tcPr>
          <w:p w14:paraId="59FDEC36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孙楠</w:t>
            </w:r>
            <w:proofErr w:type="gramStart"/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楠</w:t>
            </w:r>
            <w:proofErr w:type="gramEnd"/>
          </w:p>
        </w:tc>
      </w:tr>
      <w:tr w:rsidR="00BF7191" w:rsidRPr="0027457A" w14:paraId="0254BD49" w14:textId="77777777" w:rsidTr="00BF7191">
        <w:trPr>
          <w:trHeight w:val="285"/>
        </w:trPr>
        <w:tc>
          <w:tcPr>
            <w:tcW w:w="640" w:type="dxa"/>
            <w:noWrap/>
            <w:hideMark/>
          </w:tcPr>
          <w:p w14:paraId="434AB9F5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39</w:t>
            </w:r>
          </w:p>
        </w:tc>
        <w:tc>
          <w:tcPr>
            <w:tcW w:w="9060" w:type="dxa"/>
            <w:noWrap/>
            <w:hideMark/>
          </w:tcPr>
          <w:p w14:paraId="24CCC77E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基于非贵金属催化剂的可再生能源PEM制氢加氢系统关键技术研究及示范</w:t>
            </w:r>
          </w:p>
        </w:tc>
        <w:tc>
          <w:tcPr>
            <w:tcW w:w="5560" w:type="dxa"/>
            <w:noWrap/>
            <w:hideMark/>
          </w:tcPr>
          <w:p w14:paraId="5F0DFE4B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中国科学院上海硅酸盐研究所</w:t>
            </w:r>
          </w:p>
        </w:tc>
        <w:tc>
          <w:tcPr>
            <w:tcW w:w="860" w:type="dxa"/>
            <w:noWrap/>
            <w:hideMark/>
          </w:tcPr>
          <w:p w14:paraId="36E17510" w14:textId="77777777" w:rsidR="00BF7191" w:rsidRPr="0027457A" w:rsidRDefault="00BF7191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27457A">
              <w:rPr>
                <w:rFonts w:ascii="仿宋" w:eastAsia="仿宋" w:hAnsi="仿宋" w:cs="楷体" w:hint="eastAsia"/>
                <w:sz w:val="32"/>
                <w:szCs w:val="32"/>
              </w:rPr>
              <w:t>王平</w:t>
            </w:r>
          </w:p>
        </w:tc>
      </w:tr>
    </w:tbl>
    <w:p w14:paraId="719FF7D7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87C3" w14:textId="77777777" w:rsidR="00173B73" w:rsidRDefault="00173B73">
      <w:r>
        <w:separator/>
      </w:r>
    </w:p>
  </w:endnote>
  <w:endnote w:type="continuationSeparator" w:id="0">
    <w:p w14:paraId="7E1DD354" w14:textId="77777777" w:rsidR="00173B73" w:rsidRDefault="0017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949B" w14:textId="77777777" w:rsidR="00033570" w:rsidRDefault="00033570">
    <w:pPr>
      <w:pStyle w:val="a7"/>
      <w:jc w:val="center"/>
      <w:rPr>
        <w:rFonts w:ascii="仿宋" w:eastAsia="仿宋" w:hAnsi="仿宋"/>
      </w:rPr>
    </w:pPr>
  </w:p>
  <w:p w14:paraId="2FA1E4BD" w14:textId="77777777" w:rsidR="00033570" w:rsidRDefault="00173B73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70D0E5D2" w14:textId="77777777" w:rsidR="00033570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B4FDAA" wp14:editId="027455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A6EE5D" w14:textId="77777777" w:rsidR="00033570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4FD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34A6EE5D" w14:textId="77777777" w:rsidR="00033570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B43E" w14:textId="77777777" w:rsidR="00173B73" w:rsidRDefault="00173B73">
      <w:r>
        <w:separator/>
      </w:r>
    </w:p>
  </w:footnote>
  <w:footnote w:type="continuationSeparator" w:id="0">
    <w:p w14:paraId="0778C2DD" w14:textId="77777777" w:rsidR="00173B73" w:rsidRDefault="0017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92E3" w14:textId="257ABD22" w:rsidR="00033570" w:rsidRDefault="000335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8791" w14:textId="70B69831" w:rsidR="00033570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3CC52C" wp14:editId="7B64E513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3073" w14:textId="689B3630" w:rsidR="00033570" w:rsidRDefault="000335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1"/>
    <w:rsid w:val="0003066F"/>
    <w:rsid w:val="00032B8B"/>
    <w:rsid w:val="00033570"/>
    <w:rsid w:val="000425EF"/>
    <w:rsid w:val="00055875"/>
    <w:rsid w:val="000774CF"/>
    <w:rsid w:val="000D1DC2"/>
    <w:rsid w:val="000F14B5"/>
    <w:rsid w:val="00132BD4"/>
    <w:rsid w:val="00173B73"/>
    <w:rsid w:val="00176D0B"/>
    <w:rsid w:val="00182732"/>
    <w:rsid w:val="002668CD"/>
    <w:rsid w:val="0027457A"/>
    <w:rsid w:val="002C4BBE"/>
    <w:rsid w:val="002C5575"/>
    <w:rsid w:val="00365B96"/>
    <w:rsid w:val="003F6050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BF7191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D73ACA"/>
  <w15:chartTrackingRefBased/>
  <w15:docId w15:val="{C2CC8B09-1567-4357-8EF5-16A0E49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6</Pages>
  <Words>262</Words>
  <Characters>1494</Characters>
  <Application>Microsoft Office Word</Application>
  <DocSecurity>0</DocSecurity>
  <Lines>12</Lines>
  <Paragraphs>3</Paragraphs>
  <ScaleCrop>false</ScaleCrop>
  <Company>Sky123.Org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3</cp:revision>
  <cp:lastPrinted>2021-02-05T08:47:00Z</cp:lastPrinted>
  <dcterms:created xsi:type="dcterms:W3CDTF">2021-09-28T07:11:00Z</dcterms:created>
  <dcterms:modified xsi:type="dcterms:W3CDTF">2021-09-28T08:06:00Z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