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C98F" w14:textId="77777777" w:rsidR="00AB0708" w:rsidRDefault="00AB0708" w:rsidP="00AB0708">
      <w:pPr>
        <w:spacing w:after="234"/>
      </w:pPr>
      <w:r>
        <w:rPr>
          <w:rFonts w:ascii="微软雅黑" w:eastAsia="微软雅黑" w:hAnsi="微软雅黑" w:cs="微软雅黑" w:hint="eastAsia"/>
          <w:sz w:val="30"/>
        </w:rPr>
        <w:t xml:space="preserve">附件 2 </w:t>
      </w:r>
    </w:p>
    <w:p w14:paraId="55105747" w14:textId="77777777" w:rsidR="00AB0708" w:rsidRDefault="00AB0708" w:rsidP="00AB0708">
      <w:pPr>
        <w:spacing w:after="0"/>
        <w:ind w:left="58"/>
      </w:pPr>
      <w:r>
        <w:rPr>
          <w:rFonts w:ascii="Times New Roman" w:eastAsia="Times New Roman" w:hAnsi="Times New Roman" w:cs="Times New Roman"/>
          <w:sz w:val="36"/>
        </w:rPr>
        <w:t xml:space="preserve">2021 </w:t>
      </w:r>
      <w:r>
        <w:rPr>
          <w:rFonts w:ascii="宋体" w:eastAsia="宋体" w:hAnsi="宋体" w:cs="宋体" w:hint="eastAsia"/>
          <w:sz w:val="36"/>
        </w:rPr>
        <w:t>年度拟推荐申报国家备案</w:t>
      </w:r>
      <w:proofErr w:type="gramStart"/>
      <w:r>
        <w:rPr>
          <w:rFonts w:ascii="宋体" w:eastAsia="宋体" w:hAnsi="宋体" w:cs="宋体" w:hint="eastAsia"/>
          <w:sz w:val="36"/>
        </w:rPr>
        <w:t>众创空间</w:t>
      </w:r>
      <w:proofErr w:type="gramEnd"/>
      <w:r>
        <w:rPr>
          <w:rFonts w:ascii="宋体" w:eastAsia="宋体" w:hAnsi="宋体" w:cs="宋体" w:hint="eastAsia"/>
          <w:sz w:val="36"/>
        </w:rPr>
        <w:t>入驻企业名单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tbl>
      <w:tblPr>
        <w:tblStyle w:val="TableGrid"/>
        <w:tblW w:w="10348" w:type="dxa"/>
        <w:tblInd w:w="-567" w:type="dxa"/>
        <w:tblCellMar>
          <w:top w:w="5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2410"/>
        <w:gridCol w:w="5103"/>
      </w:tblGrid>
      <w:tr w:rsidR="00AB0708" w14:paraId="175664CF" w14:textId="77777777" w:rsidTr="00AB0708">
        <w:trPr>
          <w:trHeight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120F2" w14:textId="77777777" w:rsidR="00AB0708" w:rsidRDefault="00AB0708">
            <w:pPr>
              <w:spacing w:after="0"/>
              <w:ind w:left="77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9E22B" w14:textId="77777777" w:rsidR="00AB0708" w:rsidRDefault="00AB0708">
            <w:pPr>
              <w:spacing w:after="0"/>
              <w:ind w:left="163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众创空间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 xml:space="preserve">名称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66802" w14:textId="77777777" w:rsidR="00AB0708" w:rsidRDefault="00AB0708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运营主体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ED25" w14:textId="77777777" w:rsidR="00AB0708" w:rsidRDefault="00AB0708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年度入驻企业名称 </w:t>
            </w:r>
          </w:p>
        </w:tc>
      </w:tr>
      <w:tr w:rsidR="00AB0708" w14:paraId="3DBB88A2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60DCC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C3895" w14:textId="77777777" w:rsidR="00AB0708" w:rsidRDefault="00AB0708">
            <w:pPr>
              <w:spacing w:after="155"/>
              <w:ind w:left="163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腾讯众创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空间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1836E10" w14:textId="77777777" w:rsidR="00AB0708" w:rsidRDefault="00AB0708">
            <w:pPr>
              <w:spacing w:after="0"/>
              <w:ind w:right="46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（上海）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25605" w14:textId="77777777" w:rsidR="00AB0708" w:rsidRDefault="00AB0708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上海腾菁科技发展有限公司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AE18B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亨富企业管理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咨询（上海）有限公司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12975AC8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5817F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5CC63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ED757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81B98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基智智能科技</w:t>
            </w: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</w:rPr>
              <w:t>上海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1997D76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265D9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A22B4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2A4E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E726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上海策推信息技术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45C1074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EFDD9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298D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FD726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D86E1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上海热斯广告策划有限公司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CC91CDF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FD3C8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8EDA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109F4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7976E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上海市人口早期发展协会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18929AD" w14:textId="77777777" w:rsidTr="00AB0708"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55C8C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C2FEA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701AB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7D8E8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上海熠润信息科技有限公司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124BA7C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0B32E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C3C1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08700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7D43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上海睿望管理咨询有限公司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8FB6EF3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320F4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41EC9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DDF4F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AED1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上海即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悟市场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营销策划有限公司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76766FE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C571E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6D085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A681D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90CA9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上海海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锲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企业管理中心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19BCCF8F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6EF93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1A7F3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51569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017C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枫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烨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人力资源（上海）有限责任公司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6490C5B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36ECC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E7DC0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AE91F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E10D9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炼创供应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链管理有限公司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9A010DA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C962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9BBFF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E082C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C2E10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星禾工程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技术服务中心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93E29ED" w14:textId="77777777" w:rsidTr="00AB0708"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36167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569A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335E6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79E3B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上海沪喻智能电气有限公司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7F9FC83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69E7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A7F9C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6276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3F3BB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上海灰灰科技中心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1FA506E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9148A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5E201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FB2F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0041A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北京子雄信息科技有限责任公司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7A8B631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C76E2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9DA9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222E6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CED6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上海美更商务信息咨询中心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E4EDE2B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25675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BAC7A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CCB0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6C40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上海酷乐星球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网络科技有限公司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0946AF4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DE877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C1D10" w14:textId="77777777" w:rsidR="00AB0708" w:rsidRDefault="00AB0708">
            <w:pPr>
              <w:spacing w:after="89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plug and play </w:t>
            </w:r>
          </w:p>
          <w:p w14:paraId="0FB39DCC" w14:textId="77777777" w:rsidR="00AB0708" w:rsidRDefault="00AB070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China </w:t>
            </w:r>
            <w:r>
              <w:rPr>
                <w:rFonts w:ascii="宋体" w:eastAsia="宋体" w:hAnsi="宋体" w:cs="宋体" w:hint="eastAsia"/>
                <w:sz w:val="24"/>
              </w:rPr>
              <w:t>国际创新生态中心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94A50" w14:textId="77777777" w:rsidR="00AB0708" w:rsidRDefault="00AB0708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上海即联即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用创业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孵化器管理有限公司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4C988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创事通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技术服务有限公司上海分公司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5D39D392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7F8EC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526F6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4922C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85D8D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上海硬球管理咨询事务所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2A6E010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670DE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4AC8B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C3DAB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959F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上海景舍智能科技有限公司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BB23335" w14:textId="77777777" w:rsidTr="00AB0708"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7D7C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D651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AAADB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96DB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豆沙包科技（深圳）有限公司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DB551EB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36785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74F7A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0E664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379D2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上海链度教育科技有限公司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15EAD15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47C0A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7530A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98471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ACCC7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上海桐跃生物科技有限公司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DFBDB42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2E0B5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770B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A9B12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BAC40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核软（上海）科技有限公司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F432390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73BCF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E3CF5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44CA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CE5A8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上海即联即用科技有限公司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33BEF04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83ABB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1F5AC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A83E0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211A6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上海涌勋贸易有限公司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A18A2DF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D1A89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1FFC873" w14:textId="77777777" w:rsidR="00AB0708" w:rsidRDefault="00AB0708">
            <w:pPr>
              <w:spacing w:after="0"/>
              <w:ind w:left="283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创享梦空间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B9A39E" w14:textId="77777777" w:rsidR="00AB0708" w:rsidRDefault="00AB0708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创享梦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空间信息科技有限公司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6B4F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上海熠保健康管理有限公司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8135554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D21A0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6FBE16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DC05FF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BD5D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上海衣鲤科技有限公司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41A62B6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D485E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8DF13F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6CF972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A520C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上海霁目信息科技有限公司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04786D2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BD7A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6D798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9E02D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9DEDD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虬鹏信息技术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30C0B85" w14:textId="77777777" w:rsidR="00AB0708" w:rsidRDefault="00AB0708" w:rsidP="00AB0708">
      <w:pPr>
        <w:spacing w:after="0"/>
        <w:ind w:left="-1361" w:right="10451"/>
      </w:pPr>
    </w:p>
    <w:tbl>
      <w:tblPr>
        <w:tblStyle w:val="TableGrid"/>
        <w:tblW w:w="10348" w:type="dxa"/>
        <w:tblInd w:w="-567" w:type="dxa"/>
        <w:tblCellMar>
          <w:top w:w="55" w:type="dxa"/>
          <w:left w:w="108" w:type="dxa"/>
          <w:bottom w:w="53" w:type="dxa"/>
          <w:right w:w="65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2410"/>
        <w:gridCol w:w="5103"/>
      </w:tblGrid>
      <w:tr w:rsidR="00AB0708" w14:paraId="43B60956" w14:textId="77777777" w:rsidTr="00AB0708">
        <w:trPr>
          <w:trHeight w:val="3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2B000" w14:textId="77777777" w:rsidR="00AB0708" w:rsidRDefault="00AB0708">
            <w:pPr>
              <w:spacing w:after="0"/>
              <w:ind w:left="77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C6E32A" w14:textId="77777777" w:rsidR="00AB0708" w:rsidRDefault="00AB0708">
            <w:pPr>
              <w:spacing w:after="0"/>
              <w:ind w:left="163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众创空间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 xml:space="preserve">名称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A311" w14:textId="77777777" w:rsidR="00AB0708" w:rsidRDefault="00AB0708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运营主体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D90BB" w14:textId="77777777" w:rsidR="00AB0708" w:rsidRDefault="00AB0708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年度入驻企业名称 </w:t>
            </w:r>
          </w:p>
        </w:tc>
      </w:tr>
      <w:tr w:rsidR="00AB0708" w14:paraId="01C3844F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90F2F2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0B6E" w14:textId="77777777" w:rsidR="00AB0708" w:rsidRDefault="00AB0708"/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2274" w14:textId="77777777" w:rsidR="00AB0708" w:rsidRDefault="00AB070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A650D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湖霄信息技术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9D17555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78358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AD19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B78A9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0F0C5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云士智能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F5B3075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F0775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DFB95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94211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87631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尤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准智控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281806E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DFAF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7F4B3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32C60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454E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上海歌略软件科技有限公司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AB95881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28AD30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F13D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BAA19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93B00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中国联合网络通信有限公司上海张江分公司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1100E77F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4F6C1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AEBD5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61A2E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1B59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上海绿安信息科技有限公司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1459EA4F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DB585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9ACFA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D9763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57D0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上海英帕斯科技有限公司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5B00DA17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E82BC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6A3C51" w14:textId="77777777" w:rsidR="00AB0708" w:rsidRDefault="00AB07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E98B6FB" w14:textId="77777777" w:rsidR="00AB0708" w:rsidRDefault="00AB070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0A6ED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上海竹露网络科技有限公司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51137EE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B9845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68D5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B7E14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0C92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上海鹰飓网络科技有限公司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108989B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B74BD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30E2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206BE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B38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第七感物联网（上海）有限公司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1E5E373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3615A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A9B07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A3396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9C561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上海拓衡电子科技有限公司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DDB7298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51A5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020D9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929FB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C537B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应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脉医疗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629A36E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140D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600AE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4D167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22D1D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上海深势唯思科技有限责任公司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17A661DA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F6A09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3A227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08591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0C585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上海奕拓医药科技有限责任公司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1FFE76D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49646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5F077" w14:textId="77777777" w:rsidR="00AB0708" w:rsidRDefault="00AB0708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张江</w:t>
            </w:r>
            <w:r>
              <w:rPr>
                <w:rFonts w:ascii="Arial" w:eastAsia="Arial" w:hAnsi="Arial" w:cs="Arial"/>
                <w:sz w:val="24"/>
              </w:rPr>
              <w:t>-</w:t>
            </w:r>
            <w:r>
              <w:rPr>
                <w:rFonts w:ascii="宋体" w:eastAsia="宋体" w:hAnsi="宋体" w:cs="宋体" w:hint="eastAsia"/>
                <w:sz w:val="24"/>
              </w:rPr>
              <w:t>英特尔联合创新加速器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6FACC" w14:textId="77777777" w:rsidR="00AB0708" w:rsidRDefault="00AB0708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上海微能创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客空间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管理有限公司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176F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矽语者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软件（上海）工作室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1EE4B205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FBDD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44121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3526C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DE55B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上海窝游网络科技有限公司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D123ACB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E3B1D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EA472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78C3E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C16C5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上海玉动科技有限公司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0180F83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62C34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A920B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190F4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2BC20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上海科睿博医药科技有限公司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6ED9187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E00B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DC76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88C3C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8ACE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星辰智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选文化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创意（上海）有限公司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2D47544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4B4B2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4E38A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9D48F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C715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上海探远智能科技有限公司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BD89C5A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36BB2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77C21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1F07B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3672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上海霖英认证有限公司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BB94397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2573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09740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506F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59887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上海沪星半导体有限公司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E71B1D5" w14:textId="77777777" w:rsidTr="00AB0708"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DBCF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779E0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72E0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2AF72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上海亲笔签信息技术有限公司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60BDBF70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0174F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3739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2538E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C6439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苏州易卖东西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信息技术有限公司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06EAA02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618A2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DCBC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008FD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B2F1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武汉木神机器人有限公司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5E34E849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CDC20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5A9D2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089DF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60CC5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上海职越教育科技有限公司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B060FFC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02923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6FDC8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2A1DF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B50A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上海萨瓦信息技术服务有限公司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037346C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FF7BD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FC22F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96B95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E9D3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旅文数据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科技（上海）有限公司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0CD0A4F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2EBE0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FC5A5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E198B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6B1BA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上海机锂信息科技有限公司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D18E09E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13517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E9CA2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BB9A8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E54D1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高孚（上海）信息技术服务有限公司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495DBD4" w14:textId="77777777" w:rsidTr="00AB0708">
        <w:trPr>
          <w:trHeight w:val="4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EFA1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ED258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7887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47E81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上海星云爱店科技有限公司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5D9CEAC8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F1A01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3E81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9FCB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E3324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上海快盘网络科技有限公司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67E7DA7D" w14:textId="77777777" w:rsidR="00AB0708" w:rsidRDefault="00AB0708" w:rsidP="00AB0708">
      <w:pPr>
        <w:spacing w:after="0"/>
        <w:ind w:left="-1361" w:right="10451"/>
        <w:jc w:val="both"/>
      </w:pPr>
    </w:p>
    <w:tbl>
      <w:tblPr>
        <w:tblStyle w:val="TableGrid"/>
        <w:tblW w:w="10348" w:type="dxa"/>
        <w:tblInd w:w="-567" w:type="dxa"/>
        <w:tblCellMar>
          <w:top w:w="5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850"/>
        <w:gridCol w:w="1985"/>
        <w:gridCol w:w="2410"/>
        <w:gridCol w:w="5103"/>
      </w:tblGrid>
      <w:tr w:rsidR="00AB0708" w14:paraId="1C4FDB19" w14:textId="77777777" w:rsidTr="00AB0708">
        <w:trPr>
          <w:trHeight w:val="34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5D376" w14:textId="77777777" w:rsidR="00AB0708" w:rsidRDefault="00AB0708">
            <w:pPr>
              <w:spacing w:after="0"/>
              <w:ind w:left="77"/>
              <w:jc w:val="both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序号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E3ED8" w14:textId="77777777" w:rsidR="00AB0708" w:rsidRDefault="00AB0708">
            <w:pPr>
              <w:spacing w:after="0"/>
              <w:ind w:left="163"/>
            </w:pPr>
            <w:proofErr w:type="gramStart"/>
            <w:r>
              <w:rPr>
                <w:rFonts w:ascii="微软雅黑" w:eastAsia="微软雅黑" w:hAnsi="微软雅黑" w:cs="微软雅黑" w:hint="eastAsia"/>
                <w:sz w:val="24"/>
              </w:rPr>
              <w:t>众创空间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</w:rPr>
              <w:t xml:space="preserve">名称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DAA4E" w14:textId="77777777" w:rsidR="00AB0708" w:rsidRDefault="00AB0708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运营主体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B30E8" w14:textId="77777777" w:rsidR="00AB0708" w:rsidRDefault="00AB0708">
            <w:pPr>
              <w:spacing w:after="0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sz w:val="24"/>
              </w:rPr>
              <w:t xml:space="preserve">年度入驻企业名称 </w:t>
            </w:r>
          </w:p>
        </w:tc>
      </w:tr>
      <w:tr w:rsidR="00AB0708" w14:paraId="3DE4B04A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50501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D6AB" w14:textId="77777777" w:rsidR="00AB0708" w:rsidRDefault="00AB0708"/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601F" w14:textId="77777777" w:rsidR="00AB0708" w:rsidRDefault="00AB0708"/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164CC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标新生物医药科技（上海）有限公司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5C57D86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BD9FB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63685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658F8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F4F8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上海芯元基半导体有限公司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C4C6E1C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D56B1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BC6A" w14:textId="77777777" w:rsidR="00AB0708" w:rsidRDefault="00AB0708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独角兽全球平行加速器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FE894" w14:textId="77777777" w:rsidR="00AB0708" w:rsidRDefault="00AB0708">
            <w:pPr>
              <w:spacing w:after="0"/>
              <w:jc w:val="center"/>
            </w:pPr>
            <w:r>
              <w:rPr>
                <w:rFonts w:ascii="宋体" w:eastAsia="宋体" w:hAnsi="宋体" w:cs="宋体" w:hint="eastAsia"/>
                <w:sz w:val="24"/>
              </w:rPr>
              <w:t>上海独角兽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众创空间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经营管理有限公司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0A46D7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兰蒂奇化工（上海）贸易有限公司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78DEC50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9175E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239E8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43B12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AE772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阿兹肯（上海）化工有限公司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969BBA1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F821E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F9690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FC7BC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E64B1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上海联产电子科技有限公司分公司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784ED62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00DD1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EEE5B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AF452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BD0C5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上海旭辂网络科技有限公司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3124E9D0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39DF2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69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F227C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AB327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7E3A5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上海浪擎信息科技有限公司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B053B38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AA53B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1AC04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0D85D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9497E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上海贯众健康管理咨询有限公司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7B11B988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DA206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71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D6904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29811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0BE50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北京博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睿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宏远数据科技股份有限公司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F74C951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98A1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74D01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E43A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2D35C7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上海锐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诩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企业管理有限公司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AEB8847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C00D8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73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1ED6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AC57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07313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上海米哈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游网络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科技股份有限公司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806BD46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7E6AE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987B7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83D89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AA9A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上海扳机企业管理有限公司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26CA309E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EC7E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4AE2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D80EA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76F6B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上海惊浪计算机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信息技术有限公司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428B90EF" w14:textId="77777777" w:rsidTr="00AB0708">
        <w:trPr>
          <w:trHeight w:val="4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7E196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5F634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32A5D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2D32" w14:textId="77777777" w:rsidR="00AB0708" w:rsidRDefault="00AB0708">
            <w:pPr>
              <w:spacing w:after="0"/>
            </w:pPr>
            <w:r>
              <w:rPr>
                <w:rFonts w:ascii="宋体" w:eastAsia="宋体" w:hAnsi="宋体" w:cs="宋体" w:hint="eastAsia"/>
                <w:sz w:val="24"/>
              </w:rPr>
              <w:t>上海咸亨国际通用设备有限公司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0708" w14:paraId="01AAFCBD" w14:textId="77777777" w:rsidTr="00AB0708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43FC62" w14:textId="77777777" w:rsidR="00AB0708" w:rsidRDefault="00AB0708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3A74" w14:textId="77777777" w:rsidR="00AB0708" w:rsidRDefault="00AB0708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D61E9" w14:textId="77777777" w:rsidR="00AB0708" w:rsidRDefault="00AB0708">
            <w:pPr>
              <w:spacing w:after="0" w:line="240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20587" w14:textId="77777777" w:rsidR="00AB0708" w:rsidRDefault="00AB0708">
            <w:pPr>
              <w:spacing w:after="0"/>
            </w:pP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上海骏数信息技术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有限公司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4FBE3D9C" w14:textId="77777777" w:rsidR="00176D0B" w:rsidRDefault="00176D0B" w:rsidP="00234A00">
      <w:pPr>
        <w:rPr>
          <w:rFonts w:ascii="仿宋" w:eastAsia="仿宋" w:hAnsi="仿宋" w:cs="楷体" w:hint="eastAsia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8462" w14:textId="77777777" w:rsidR="00524ED7" w:rsidRDefault="00524ED7">
      <w:r>
        <w:separator/>
      </w:r>
    </w:p>
  </w:endnote>
  <w:endnote w:type="continuationSeparator" w:id="0">
    <w:p w14:paraId="4DA2FF82" w14:textId="77777777" w:rsidR="00524ED7" w:rsidRDefault="0052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F570" w14:textId="77777777" w:rsidR="00894FFA" w:rsidRDefault="00894FFA">
    <w:pPr>
      <w:pStyle w:val="a7"/>
      <w:jc w:val="center"/>
      <w:rPr>
        <w:rFonts w:ascii="仿宋" w:eastAsia="仿宋" w:hAnsi="仿宋"/>
      </w:rPr>
    </w:pPr>
  </w:p>
  <w:p w14:paraId="5DC5AB05" w14:textId="77777777" w:rsidR="00894FFA" w:rsidRDefault="00524ED7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033EB6C9" w14:textId="77777777" w:rsidR="00894FFA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D23C0F" wp14:editId="1C56AE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0357982" w14:textId="77777777" w:rsidR="00894FFA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23C0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5DxBgIAAAgEAAAOAAAAZHJzL2Uyb0RvYy54bWysU02P0zAQvSPxHyzfadJWW5ao6arsqgip&#10;YlcqiLPr2E2E4zFjt0n59YzdpEXACXFxXjzfb56XD31r2Emhb8CWfDrJOVNWQtXYQ8m/fN68uefM&#10;B2ErYcCqkp+V5w+r16+WnSvUDGowlUJGSawvOlfyOgRXZJmXtWqFn4BTlowasBWBfvGQVSg6yt6a&#10;bJbni6wDrByCVN7T7dPFyFcpv9ZKhmetvQrMlJx6C+nEdO7jma2WojigcHUjhzbEP3TRisZS0Wuq&#10;JxEEO2LzR6q2kQgedJhIaDPQupEqzUDTTPPfptnVwqk0C5Hj3ZUm///Syk+nnXtBFvr30NMC0xDe&#10;bUF+88RN1jlfDD6RU1948o6D9hrb+KURGAUSt+crn6oPTNLl7O18cX/HmSTTfLaYv0t8Z7dghz58&#10;UNCyCEqOtK7UgDhtfYjlRTG6xFoWNo0xaWXGsq7ki/ldngKuFoowNvqqtPwhza3xiEK/7ylJhHuo&#10;zjQ9wkUY3slNQ61shQ8vAkkJNBepOzzToQ1QSRgQZzXgj7/dR39aEFk560hZJfffjwIVZ+ajpdVF&#10;GY4AR7AfgT22j0BindK7cTJBCsBgRqgR2q8k+nWsQiZhJdUqeRjhY7jomx6NVOt1ciKxORG2dufk&#10;uGQL62MA3SSeb1wMOye5JfqHpxH1/Ot/8ro94NVPAAAA//8DAFBLAwQUAAYACAAAACEA5CysO9oA&#10;AAADAQAADwAAAGRycy9kb3ducmV2LnhtbEyPzU7DMBCE70i8g7VI3KgTKKgKcSrEzw0otCDBzYmX&#10;JMJeR/YmDW+P4QKXlUYzmvm2XM/OiglD7D0pyBcZCKTGm55aBS+7u5MViMiajLaeUMEXRlhXhwel&#10;Lozf0zNOW25FKqFYaAUd81BIGZsOnY4LPyAl78MHpznJ0EoT9D6VOytPs+xCOt1TWuj0gNcdNp/b&#10;0SmwbzHc1xm/TzftAz9t5Ph6mz8qdXw0X12CYJz5Lww/+AkdqsRU+5FMFFZBeoR/b/KWZzmIWsF5&#10;vgRZlfI/e/UNAAD//wMAUEsBAi0AFAAGAAgAAAAhALaDOJL+AAAA4QEAABMAAAAAAAAAAAAAAAAA&#10;AAAAAFtDb250ZW50X1R5cGVzXS54bWxQSwECLQAUAAYACAAAACEAOP0h/9YAAACUAQAACwAAAAAA&#10;AAAAAAAAAAAvAQAAX3JlbHMvLnJlbHNQSwECLQAUAAYACAAAACEAG8uQ8QYCAAAIBAAADgAAAAAA&#10;AAAAAAAAAAAuAgAAZHJzL2Uyb0RvYy54bWxQSwECLQAUAAYACAAAACEA5CysO9oAAAADAQAADwAA&#10;AAAAAAAAAAAAAABgBAAAZHJzL2Rvd25yZXYueG1sUEsFBgAAAAAEAAQA8wAAAGcFAAAAAA==&#10;" filled="f" stroked="f" strokeweight=".5pt">
              <v:textbox inset="0,0,0,0">
                <w:txbxContent>
                  <w:p w14:paraId="70357982" w14:textId="77777777" w:rsidR="00894FFA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E9203" w14:textId="77777777" w:rsidR="00524ED7" w:rsidRDefault="00524ED7">
      <w:r>
        <w:separator/>
      </w:r>
    </w:p>
  </w:footnote>
  <w:footnote w:type="continuationSeparator" w:id="0">
    <w:p w14:paraId="1A87379B" w14:textId="77777777" w:rsidR="00524ED7" w:rsidRDefault="00524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0FDF" w14:textId="3F728E4F" w:rsidR="00894FFA" w:rsidRDefault="00894FF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14D6" w14:textId="28CA34EF" w:rsidR="00894FFA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A042ECC" wp14:editId="6D842026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3983" w14:textId="58F4B938" w:rsidR="00894FFA" w:rsidRDefault="00894FF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08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234A00"/>
    <w:rsid w:val="002668CD"/>
    <w:rsid w:val="002C4BBE"/>
    <w:rsid w:val="002C5575"/>
    <w:rsid w:val="00450D37"/>
    <w:rsid w:val="004763A7"/>
    <w:rsid w:val="004E3A79"/>
    <w:rsid w:val="00524ED7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94FFA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B0708"/>
    <w:rsid w:val="00AF2D95"/>
    <w:rsid w:val="00B0460C"/>
    <w:rsid w:val="00B505C5"/>
    <w:rsid w:val="00BC2445"/>
    <w:rsid w:val="00BC792A"/>
    <w:rsid w:val="00BD1252"/>
    <w:rsid w:val="00BE2CD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CF66A6"/>
  <w15:chartTrackingRefBased/>
  <w15:docId w15:val="{54692D0C-F7A6-434A-AB77-1AAF5BA59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0708"/>
    <w:pPr>
      <w:spacing w:after="160" w:line="256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widowControl w:val="0"/>
      <w:spacing w:after="0" w:line="240" w:lineRule="auto"/>
    </w:pPr>
    <w:rPr>
      <w:rFonts w:eastAsia="宋体" w:cs="Times New Roman"/>
      <w:color w:val="auto"/>
      <w:sz w:val="21"/>
      <w:szCs w:val="24"/>
    </w:r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pPr>
      <w:widowControl w:val="0"/>
      <w:spacing w:after="0" w:line="240" w:lineRule="auto"/>
      <w:jc w:val="both"/>
    </w:pPr>
    <w:rPr>
      <w:rFonts w:eastAsia="宋体" w:cs="Times New Roman"/>
      <w:color w:val="auto"/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="宋体" w:cs="Times New Roman"/>
      <w:color w:val="auto"/>
      <w:sz w:val="18"/>
      <w:szCs w:val="24"/>
    </w:rPr>
  </w:style>
  <w:style w:type="paragraph" w:styleId="a8">
    <w:name w:val="header"/>
    <w:basedOn w:val="a"/>
    <w:link w:val="a9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="宋体" w:cs="Times New Roman"/>
      <w:color w:val="auto"/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table" w:customStyle="1" w:styleId="TableGrid">
    <w:name w:val="TableGrid"/>
    <w:rsid w:val="00AB0708"/>
    <w:rPr>
      <w:rFonts w:ascii="等线" w:eastAsia="等线" w:hAnsi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3</TotalTime>
  <Pages>4</Pages>
  <Words>291</Words>
  <Characters>1665</Characters>
  <Application>Microsoft Office Word</Application>
  <DocSecurity>0</DocSecurity>
  <Lines>13</Lines>
  <Paragraphs>3</Paragraphs>
  <ScaleCrop>false</ScaleCrop>
  <Company>Sky123.Org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2</cp:revision>
  <cp:lastPrinted>2021-02-05T08:47:00Z</cp:lastPrinted>
  <dcterms:created xsi:type="dcterms:W3CDTF">2021-12-09T00:52:00Z</dcterms:created>
  <dcterms:modified xsi:type="dcterms:W3CDTF">2021-12-09T00:55:00Z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