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D49C" w14:textId="70DFE22C" w:rsidR="00495FDB" w:rsidRDefault="00396B22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3D86A11E" w14:textId="2F6D4794" w:rsidR="00396B22" w:rsidRDefault="00396B22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 w:hint="eastAsia"/>
          <w:b/>
          <w:bCs/>
          <w:sz w:val="32"/>
          <w:szCs w:val="32"/>
        </w:rPr>
      </w:pPr>
      <w:r w:rsidRPr="00396B22">
        <w:rPr>
          <w:rFonts w:ascii="仿宋" w:eastAsia="仿宋" w:hAnsi="仿宋" w:cs="楷体" w:hint="eastAsia"/>
          <w:b/>
          <w:bCs/>
          <w:sz w:val="32"/>
          <w:szCs w:val="32"/>
        </w:rPr>
        <w:t>第一 二批上海市知识产权运营服务体系建设项目承担单位名单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6"/>
        <w:gridCol w:w="8906"/>
      </w:tblGrid>
      <w:tr w:rsidR="00396B22" w:rsidRPr="00396B22" w14:paraId="1493F15E" w14:textId="77777777" w:rsidTr="00396B22">
        <w:trPr>
          <w:trHeight w:val="4"/>
        </w:trPr>
        <w:tc>
          <w:tcPr>
            <w:tcW w:w="9582" w:type="dxa"/>
            <w:gridSpan w:val="2"/>
            <w:noWrap/>
            <w:hideMark/>
          </w:tcPr>
          <w:p w14:paraId="39628BA4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一、上海市知识产权运营综合服务基地项目</w:t>
            </w:r>
          </w:p>
        </w:tc>
      </w:tr>
      <w:tr w:rsidR="00396B22" w:rsidRPr="00396B22" w14:paraId="07A21F14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0A9F4E03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</w:t>
            </w:r>
          </w:p>
        </w:tc>
        <w:tc>
          <w:tcPr>
            <w:tcW w:w="8906" w:type="dxa"/>
            <w:noWrap/>
            <w:hideMark/>
          </w:tcPr>
          <w:p w14:paraId="1C8078AC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上海知识产权交易中心有限公司</w:t>
            </w:r>
          </w:p>
        </w:tc>
      </w:tr>
      <w:tr w:rsidR="00396B22" w:rsidRPr="00396B22" w14:paraId="314C98E4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718EE568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</w:t>
            </w:r>
          </w:p>
        </w:tc>
        <w:tc>
          <w:tcPr>
            <w:tcW w:w="8906" w:type="dxa"/>
            <w:noWrap/>
            <w:hideMark/>
          </w:tcPr>
          <w:p w14:paraId="1203A7E4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上海技术交易所有限公司</w:t>
            </w:r>
          </w:p>
        </w:tc>
      </w:tr>
      <w:tr w:rsidR="00396B22" w:rsidRPr="00396B22" w14:paraId="1CB2FA60" w14:textId="77777777" w:rsidTr="00396B22">
        <w:trPr>
          <w:trHeight w:val="4"/>
        </w:trPr>
        <w:tc>
          <w:tcPr>
            <w:tcW w:w="9582" w:type="dxa"/>
            <w:gridSpan w:val="2"/>
            <w:noWrap/>
            <w:hideMark/>
          </w:tcPr>
          <w:p w14:paraId="62922C1B" w14:textId="77777777" w:rsidR="00396B22" w:rsidRPr="00396B22" w:rsidRDefault="00396B22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二、上海市知识产权运营服务集聚区项目</w:t>
            </w:r>
          </w:p>
        </w:tc>
      </w:tr>
      <w:tr w:rsidR="00396B22" w:rsidRPr="00396B22" w14:paraId="2A26B6C2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193C044D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3</w:t>
            </w:r>
          </w:p>
        </w:tc>
        <w:tc>
          <w:tcPr>
            <w:tcW w:w="8906" w:type="dxa"/>
            <w:noWrap/>
            <w:hideMark/>
          </w:tcPr>
          <w:p w14:paraId="2E7DC621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上海蓝天经济城</w:t>
            </w:r>
          </w:p>
        </w:tc>
      </w:tr>
      <w:tr w:rsidR="00396B22" w:rsidRPr="00396B22" w14:paraId="7C9FA46D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2A3DF0FE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4</w:t>
            </w:r>
          </w:p>
        </w:tc>
        <w:tc>
          <w:tcPr>
            <w:tcW w:w="8906" w:type="dxa"/>
            <w:noWrap/>
            <w:hideMark/>
          </w:tcPr>
          <w:p w14:paraId="255302D0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同济科技园</w:t>
            </w:r>
          </w:p>
        </w:tc>
      </w:tr>
      <w:tr w:rsidR="00396B22" w:rsidRPr="00396B22" w14:paraId="056E675C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1373D2A6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5</w:t>
            </w:r>
          </w:p>
        </w:tc>
        <w:tc>
          <w:tcPr>
            <w:tcW w:w="8906" w:type="dxa"/>
            <w:noWrap/>
            <w:hideMark/>
          </w:tcPr>
          <w:p w14:paraId="5D64F741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黄浦区科技创业孵化基地</w:t>
            </w:r>
          </w:p>
        </w:tc>
      </w:tr>
      <w:tr w:rsidR="00396B22" w:rsidRPr="00396B22" w14:paraId="1F86E071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777FF9BA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6</w:t>
            </w:r>
          </w:p>
        </w:tc>
        <w:tc>
          <w:tcPr>
            <w:tcW w:w="8906" w:type="dxa"/>
            <w:noWrap/>
            <w:hideMark/>
          </w:tcPr>
          <w:p w14:paraId="039C5573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上海紫竹高新技术产业开发区</w:t>
            </w:r>
          </w:p>
        </w:tc>
      </w:tr>
      <w:tr w:rsidR="00396B22" w:rsidRPr="00396B22" w14:paraId="4078C0AB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145D035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7</w:t>
            </w:r>
          </w:p>
        </w:tc>
        <w:tc>
          <w:tcPr>
            <w:tcW w:w="8906" w:type="dxa"/>
            <w:noWrap/>
            <w:hideMark/>
          </w:tcPr>
          <w:p w14:paraId="4F56654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上海天地软件园</w:t>
            </w:r>
          </w:p>
        </w:tc>
      </w:tr>
      <w:tr w:rsidR="00396B22" w:rsidRPr="00396B22" w14:paraId="2079501C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73843277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8</w:t>
            </w:r>
          </w:p>
        </w:tc>
        <w:tc>
          <w:tcPr>
            <w:tcW w:w="8906" w:type="dxa"/>
            <w:noWrap/>
            <w:hideMark/>
          </w:tcPr>
          <w:p w14:paraId="3190F0F9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上海市市北高新技术服务业园区</w:t>
            </w:r>
          </w:p>
        </w:tc>
      </w:tr>
      <w:tr w:rsidR="00396B22" w:rsidRPr="00396B22" w14:paraId="0330C383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6902F8DE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9</w:t>
            </w:r>
          </w:p>
        </w:tc>
        <w:tc>
          <w:tcPr>
            <w:tcW w:w="8906" w:type="dxa"/>
            <w:noWrap/>
            <w:hideMark/>
          </w:tcPr>
          <w:p w14:paraId="32124D6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上海临港松江科技城</w:t>
            </w:r>
          </w:p>
        </w:tc>
      </w:tr>
      <w:tr w:rsidR="00396B22" w:rsidRPr="00396B22" w14:paraId="07809BAA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00C93091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10</w:t>
            </w:r>
          </w:p>
        </w:tc>
        <w:tc>
          <w:tcPr>
            <w:tcW w:w="8906" w:type="dxa"/>
            <w:noWrap/>
            <w:hideMark/>
          </w:tcPr>
          <w:p w14:paraId="4158D217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上海金山工业区</w:t>
            </w:r>
          </w:p>
        </w:tc>
      </w:tr>
      <w:tr w:rsidR="00396B22" w:rsidRPr="00396B22" w14:paraId="2008D751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6BE06AEC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11</w:t>
            </w:r>
          </w:p>
        </w:tc>
        <w:tc>
          <w:tcPr>
            <w:tcW w:w="8906" w:type="dxa"/>
            <w:noWrap/>
            <w:hideMark/>
          </w:tcPr>
          <w:p w14:paraId="1B72D958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上海长江软件园</w:t>
            </w:r>
          </w:p>
        </w:tc>
      </w:tr>
      <w:tr w:rsidR="00396B22" w:rsidRPr="00396B22" w14:paraId="7338F95D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0E3909CF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12</w:t>
            </w:r>
          </w:p>
        </w:tc>
        <w:tc>
          <w:tcPr>
            <w:tcW w:w="8906" w:type="dxa"/>
            <w:noWrap/>
            <w:hideMark/>
          </w:tcPr>
          <w:p w14:paraId="3D39F356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东方美谷核心区</w:t>
            </w:r>
          </w:p>
        </w:tc>
      </w:tr>
      <w:tr w:rsidR="00396B22" w:rsidRPr="00396B22" w14:paraId="232BCAF6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6BC35DC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13</w:t>
            </w:r>
          </w:p>
        </w:tc>
        <w:tc>
          <w:tcPr>
            <w:tcW w:w="8906" w:type="dxa"/>
            <w:noWrap/>
            <w:hideMark/>
          </w:tcPr>
          <w:p w14:paraId="40F21C13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同济虹口绿色科技产业园</w:t>
            </w:r>
          </w:p>
        </w:tc>
      </w:tr>
      <w:tr w:rsidR="00396B22" w:rsidRPr="00396B22" w14:paraId="63F44FC7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621612D6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14</w:t>
            </w:r>
          </w:p>
        </w:tc>
        <w:tc>
          <w:tcPr>
            <w:tcW w:w="8906" w:type="dxa"/>
            <w:noWrap/>
            <w:hideMark/>
          </w:tcPr>
          <w:p w14:paraId="03DD82EC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上海长兴海洋装备产业园区</w:t>
            </w:r>
          </w:p>
        </w:tc>
      </w:tr>
      <w:tr w:rsidR="00396B22" w:rsidRPr="00396B22" w14:paraId="73660005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2EA58067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15</w:t>
            </w:r>
          </w:p>
        </w:tc>
        <w:tc>
          <w:tcPr>
            <w:tcW w:w="8906" w:type="dxa"/>
            <w:noWrap/>
            <w:hideMark/>
          </w:tcPr>
          <w:p w14:paraId="1E3BB39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国际创新协同区</w:t>
            </w:r>
          </w:p>
        </w:tc>
      </w:tr>
      <w:tr w:rsidR="00396B22" w:rsidRPr="00396B22" w14:paraId="5ACA09F1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2B1BC14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16</w:t>
            </w:r>
          </w:p>
        </w:tc>
        <w:tc>
          <w:tcPr>
            <w:tcW w:w="8906" w:type="dxa"/>
            <w:noWrap/>
            <w:hideMark/>
          </w:tcPr>
          <w:p w14:paraId="62D32F4A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上海国际医学园区（中央财政资金不重复支持）</w:t>
            </w:r>
          </w:p>
        </w:tc>
      </w:tr>
      <w:tr w:rsidR="00396B22" w:rsidRPr="00396B22" w14:paraId="3E40D70B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13EC3726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17</w:t>
            </w:r>
          </w:p>
        </w:tc>
        <w:tc>
          <w:tcPr>
            <w:tcW w:w="8906" w:type="dxa"/>
            <w:noWrap/>
            <w:hideMark/>
          </w:tcPr>
          <w:p w14:paraId="680C630D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上海漕河</w:t>
            </w:r>
            <w:proofErr w:type="gramStart"/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泾</w:t>
            </w:r>
            <w:proofErr w:type="gramEnd"/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新兴技术开发区（中央财政资金不重复支持）</w:t>
            </w:r>
          </w:p>
        </w:tc>
      </w:tr>
      <w:tr w:rsidR="00396B22" w:rsidRPr="00396B22" w14:paraId="3F02F482" w14:textId="77777777" w:rsidTr="00396B22">
        <w:trPr>
          <w:trHeight w:val="4"/>
        </w:trPr>
        <w:tc>
          <w:tcPr>
            <w:tcW w:w="9582" w:type="dxa"/>
            <w:gridSpan w:val="2"/>
            <w:noWrap/>
            <w:hideMark/>
          </w:tcPr>
          <w:p w14:paraId="58869B5C" w14:textId="77777777" w:rsidR="00396B22" w:rsidRPr="00396B22" w:rsidRDefault="00396B22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三、上海市“专利运营特派员”委派项目</w:t>
            </w:r>
          </w:p>
        </w:tc>
      </w:tr>
      <w:tr w:rsidR="00396B22" w:rsidRPr="00396B22" w14:paraId="12AAB512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6F6B0221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8906" w:type="dxa"/>
            <w:noWrap/>
            <w:hideMark/>
          </w:tcPr>
          <w:p w14:paraId="773DA332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上海市知识产权服务行业协会</w:t>
            </w:r>
          </w:p>
        </w:tc>
      </w:tr>
      <w:tr w:rsidR="00396B22" w:rsidRPr="00396B22" w14:paraId="73CE91FC" w14:textId="77777777" w:rsidTr="00396B22">
        <w:trPr>
          <w:trHeight w:val="4"/>
        </w:trPr>
        <w:tc>
          <w:tcPr>
            <w:tcW w:w="9582" w:type="dxa"/>
            <w:gridSpan w:val="2"/>
            <w:noWrap/>
            <w:hideMark/>
          </w:tcPr>
          <w:p w14:paraId="39F1296A" w14:textId="77777777" w:rsidR="00396B22" w:rsidRPr="00396B22" w:rsidRDefault="00396B22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四、上海市知识产权运营促进中心项目</w:t>
            </w:r>
          </w:p>
        </w:tc>
      </w:tr>
      <w:tr w:rsidR="00396B22" w:rsidRPr="00396B22" w14:paraId="0B8590A5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56C35F84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19</w:t>
            </w:r>
          </w:p>
        </w:tc>
        <w:tc>
          <w:tcPr>
            <w:tcW w:w="8906" w:type="dxa"/>
            <w:noWrap/>
            <w:hideMark/>
          </w:tcPr>
          <w:p w14:paraId="2034253E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上海国际知识产权运营管理有限公司</w:t>
            </w:r>
          </w:p>
        </w:tc>
      </w:tr>
      <w:tr w:rsidR="00396B22" w:rsidRPr="00396B22" w14:paraId="145911A5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1E0ACA9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20</w:t>
            </w:r>
          </w:p>
        </w:tc>
        <w:tc>
          <w:tcPr>
            <w:tcW w:w="8906" w:type="dxa"/>
            <w:noWrap/>
            <w:hideMark/>
          </w:tcPr>
          <w:p w14:paraId="1F0B6CC9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上海航天信息研究所</w:t>
            </w:r>
          </w:p>
        </w:tc>
      </w:tr>
      <w:tr w:rsidR="00396B22" w:rsidRPr="00396B22" w14:paraId="406FE499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3806AA61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21</w:t>
            </w:r>
          </w:p>
        </w:tc>
        <w:tc>
          <w:tcPr>
            <w:tcW w:w="8906" w:type="dxa"/>
            <w:noWrap/>
            <w:hideMark/>
          </w:tcPr>
          <w:p w14:paraId="72C310FE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上海市高校科技发展中心</w:t>
            </w:r>
          </w:p>
        </w:tc>
      </w:tr>
      <w:tr w:rsidR="00396B22" w:rsidRPr="00396B22" w14:paraId="4E3BFCEA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1FA19308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22</w:t>
            </w:r>
          </w:p>
        </w:tc>
        <w:tc>
          <w:tcPr>
            <w:tcW w:w="8906" w:type="dxa"/>
            <w:noWrap/>
            <w:hideMark/>
          </w:tcPr>
          <w:p w14:paraId="14925E65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上海东部科技成果转化有限公司</w:t>
            </w:r>
          </w:p>
        </w:tc>
      </w:tr>
      <w:tr w:rsidR="00396B22" w:rsidRPr="00396B22" w14:paraId="36C6E28B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6E628DFF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23</w:t>
            </w:r>
          </w:p>
        </w:tc>
        <w:tc>
          <w:tcPr>
            <w:tcW w:w="8906" w:type="dxa"/>
            <w:noWrap/>
            <w:hideMark/>
          </w:tcPr>
          <w:p w14:paraId="55EE6C8B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上海市知识产权服务中心（公益1类事业单位，不予资金支持）</w:t>
            </w:r>
          </w:p>
        </w:tc>
      </w:tr>
      <w:tr w:rsidR="00396B22" w:rsidRPr="00396B22" w14:paraId="25046A32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06EDC45E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24</w:t>
            </w:r>
          </w:p>
        </w:tc>
        <w:tc>
          <w:tcPr>
            <w:tcW w:w="8906" w:type="dxa"/>
            <w:noWrap/>
            <w:hideMark/>
          </w:tcPr>
          <w:p w14:paraId="6A9303C4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中国科学院上海国家技术转移中心（公益1类事业单位，不予资金支持）</w:t>
            </w:r>
          </w:p>
        </w:tc>
      </w:tr>
      <w:tr w:rsidR="00396B22" w:rsidRPr="00396B22" w14:paraId="69E5BA94" w14:textId="77777777" w:rsidTr="00396B22">
        <w:trPr>
          <w:trHeight w:val="4"/>
        </w:trPr>
        <w:tc>
          <w:tcPr>
            <w:tcW w:w="676" w:type="dxa"/>
            <w:noWrap/>
            <w:hideMark/>
          </w:tcPr>
          <w:p w14:paraId="356ABA89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25</w:t>
            </w:r>
          </w:p>
        </w:tc>
        <w:tc>
          <w:tcPr>
            <w:tcW w:w="8906" w:type="dxa"/>
            <w:noWrap/>
            <w:hideMark/>
          </w:tcPr>
          <w:p w14:paraId="5A82E05A" w14:textId="77777777" w:rsidR="00396B22" w:rsidRPr="00396B22" w:rsidRDefault="00396B22" w:rsidP="00396B22">
            <w:pPr>
              <w:jc w:val="center"/>
              <w:rPr>
                <w:rFonts w:ascii="仿宋" w:eastAsia="仿宋" w:hAnsi="仿宋" w:cs="楷体" w:hint="eastAsia"/>
                <w:sz w:val="28"/>
                <w:szCs w:val="28"/>
              </w:rPr>
            </w:pPr>
            <w:r w:rsidRPr="00396B22">
              <w:rPr>
                <w:rFonts w:ascii="仿宋" w:eastAsia="仿宋" w:hAnsi="仿宋" w:cs="楷体" w:hint="eastAsia"/>
                <w:sz w:val="28"/>
                <w:szCs w:val="28"/>
              </w:rPr>
              <w:t>上海市卫生和健康发展研究中心（公益1类事业单位，不予资金支持）</w:t>
            </w:r>
          </w:p>
        </w:tc>
      </w:tr>
    </w:tbl>
    <w:p w14:paraId="631B1646" w14:textId="77777777" w:rsidR="00176D0B" w:rsidRPr="00396B22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 w:rsidRPr="00396B2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8D04" w14:textId="77777777" w:rsidR="0058757F" w:rsidRDefault="0058757F">
      <w:r>
        <w:separator/>
      </w:r>
    </w:p>
  </w:endnote>
  <w:endnote w:type="continuationSeparator" w:id="0">
    <w:p w14:paraId="4843B05C" w14:textId="77777777" w:rsidR="0058757F" w:rsidRDefault="005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2CA" w14:textId="77777777" w:rsidR="00495FDB" w:rsidRDefault="00495FDB">
    <w:pPr>
      <w:pStyle w:val="a7"/>
      <w:jc w:val="center"/>
      <w:rPr>
        <w:rFonts w:ascii="仿宋" w:eastAsia="仿宋" w:hAnsi="仿宋"/>
      </w:rPr>
    </w:pPr>
  </w:p>
  <w:p w14:paraId="327EBF86" w14:textId="77777777" w:rsidR="00495FDB" w:rsidRDefault="0058757F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43863DBD" w14:textId="77777777" w:rsidR="00495FDB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3D2F" wp14:editId="1B230F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89BF15" w14:textId="77777777" w:rsidR="00495FDB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73D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6189BF15" w14:textId="77777777" w:rsidR="00495FDB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0E0A" w14:textId="77777777" w:rsidR="0058757F" w:rsidRDefault="0058757F">
      <w:r>
        <w:separator/>
      </w:r>
    </w:p>
  </w:footnote>
  <w:footnote w:type="continuationSeparator" w:id="0">
    <w:p w14:paraId="24F25D64" w14:textId="77777777" w:rsidR="0058757F" w:rsidRDefault="0058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43B2" w14:textId="3AC7AC24" w:rsidR="00495FDB" w:rsidRDefault="00495F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EBFC" w14:textId="1923A830" w:rsidR="00495FDB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E72949D" wp14:editId="0CBC4672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C2A" w14:textId="13EB0912" w:rsidR="00495FDB" w:rsidRDefault="004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22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396B22"/>
    <w:rsid w:val="00450D37"/>
    <w:rsid w:val="004763A7"/>
    <w:rsid w:val="00495FDB"/>
    <w:rsid w:val="004E3A79"/>
    <w:rsid w:val="0058757F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028765"/>
  <w15:chartTrackingRefBased/>
  <w15:docId w15:val="{1D649319-AE41-412D-B8FC-869FFCB3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2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2021-12-07T01:46:00Z</dcterms:created>
  <dcterms:modified xsi:type="dcterms:W3CDTF">2021-12-07T01:48:00Z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