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A90E" w14:textId="77777777" w:rsidR="00AB5DA6" w:rsidRDefault="00AB5DA6" w:rsidP="00AB5DA6">
      <w:pPr>
        <w:spacing w:after="0"/>
      </w:pPr>
      <w:r>
        <w:rPr>
          <w:rFonts w:ascii="微软雅黑" w:eastAsia="微软雅黑" w:hAnsi="微软雅黑" w:cs="微软雅黑" w:hint="eastAsia"/>
          <w:sz w:val="30"/>
        </w:rPr>
        <w:t xml:space="preserve">附件2 </w:t>
      </w:r>
    </w:p>
    <w:p w14:paraId="53F44A4A" w14:textId="77777777" w:rsidR="00AB5DA6" w:rsidRDefault="00AB5DA6" w:rsidP="00AB5DA6">
      <w:pPr>
        <w:spacing w:after="345"/>
      </w:pPr>
      <w:r>
        <w:rPr>
          <w:rFonts w:ascii="微软雅黑" w:eastAsia="微软雅黑" w:hAnsi="微软雅黑" w:cs="微软雅黑" w:hint="eastAsia"/>
          <w:sz w:val="30"/>
        </w:rPr>
        <w:t xml:space="preserve"> </w:t>
      </w:r>
    </w:p>
    <w:p w14:paraId="1ABA1654" w14:textId="6888487D" w:rsidR="00AB5DA6" w:rsidRDefault="00AB5DA6" w:rsidP="00AB5DA6">
      <w:pPr>
        <w:pStyle w:val="1"/>
        <w:jc w:val="center"/>
      </w:pPr>
      <w:r>
        <w:rPr>
          <w:rFonts w:ascii="Times New Roman" w:eastAsia="Times New Roman" w:hAnsi="Times New Roman" w:cs="Times New Roman"/>
        </w:rPr>
        <w:t xml:space="preserve">2020-2021 </w:t>
      </w:r>
      <w:r>
        <w:rPr>
          <w:rFonts w:ascii="宋体" w:eastAsia="宋体" w:hAnsi="宋体" w:cs="宋体" w:hint="eastAsia"/>
        </w:rPr>
        <w:t>年上海市大型科学仪器设施共享服务先进集体名单</w:t>
      </w:r>
    </w:p>
    <w:p w14:paraId="6FF7552D" w14:textId="77777777" w:rsidR="00AB5DA6" w:rsidRDefault="00AB5DA6" w:rsidP="00AB5DA6">
      <w:pPr>
        <w:numPr>
          <w:ilvl w:val="0"/>
          <w:numId w:val="1"/>
        </w:numPr>
        <w:spacing w:after="417"/>
        <w:ind w:hanging="240"/>
      </w:pPr>
      <w:r>
        <w:rPr>
          <w:rFonts w:ascii="微软雅黑" w:eastAsia="微软雅黑" w:hAnsi="微软雅黑" w:cs="微软雅黑" w:hint="eastAsia"/>
          <w:sz w:val="30"/>
        </w:rPr>
        <w:t xml:space="preserve">上海交通大学 </w:t>
      </w:r>
    </w:p>
    <w:p w14:paraId="7E8B962E" w14:textId="77777777" w:rsidR="00AB5DA6" w:rsidRDefault="00AB5DA6" w:rsidP="00AB5DA6">
      <w:pPr>
        <w:numPr>
          <w:ilvl w:val="0"/>
          <w:numId w:val="1"/>
        </w:numPr>
        <w:spacing w:after="417"/>
        <w:ind w:hanging="240"/>
      </w:pPr>
      <w:r>
        <w:rPr>
          <w:rFonts w:ascii="微软雅黑" w:eastAsia="微软雅黑" w:hAnsi="微软雅黑" w:cs="微软雅黑" w:hint="eastAsia"/>
          <w:sz w:val="30"/>
        </w:rPr>
        <w:t xml:space="preserve">上海华岭集成电路技术股份有限公司 </w:t>
      </w:r>
    </w:p>
    <w:p w14:paraId="4C0D6636" w14:textId="77777777" w:rsidR="00AB5DA6" w:rsidRDefault="00AB5DA6" w:rsidP="00AB5DA6">
      <w:pPr>
        <w:numPr>
          <w:ilvl w:val="0"/>
          <w:numId w:val="1"/>
        </w:numPr>
        <w:spacing w:after="417"/>
        <w:ind w:hanging="240"/>
      </w:pPr>
      <w:r>
        <w:rPr>
          <w:rFonts w:ascii="微软雅黑" w:eastAsia="微软雅黑" w:hAnsi="微软雅黑" w:cs="微软雅黑" w:hint="eastAsia"/>
          <w:sz w:val="30"/>
        </w:rPr>
        <w:t xml:space="preserve">中国科学院上海硅酸盐研究所 </w:t>
      </w:r>
    </w:p>
    <w:p w14:paraId="3916F711" w14:textId="77777777" w:rsidR="00AB5DA6" w:rsidRDefault="00AB5DA6" w:rsidP="00AB5DA6">
      <w:pPr>
        <w:numPr>
          <w:ilvl w:val="0"/>
          <w:numId w:val="1"/>
        </w:numPr>
        <w:spacing w:after="417"/>
        <w:ind w:hanging="240"/>
      </w:pPr>
      <w:r>
        <w:rPr>
          <w:rFonts w:ascii="微软雅黑" w:eastAsia="微软雅黑" w:hAnsi="微软雅黑" w:cs="微软雅黑" w:hint="eastAsia"/>
          <w:sz w:val="30"/>
        </w:rPr>
        <w:t xml:space="preserve">中煤科工集团上海研究院有限公司 </w:t>
      </w:r>
    </w:p>
    <w:p w14:paraId="41110BA9" w14:textId="77777777" w:rsidR="00AB5DA6" w:rsidRDefault="00AB5DA6" w:rsidP="00AB5DA6">
      <w:pPr>
        <w:numPr>
          <w:ilvl w:val="0"/>
          <w:numId w:val="1"/>
        </w:numPr>
        <w:spacing w:after="417"/>
        <w:ind w:hanging="240"/>
      </w:pPr>
      <w:r>
        <w:rPr>
          <w:rFonts w:ascii="微软雅黑" w:eastAsia="微软雅黑" w:hAnsi="微软雅黑" w:cs="微软雅黑" w:hint="eastAsia"/>
          <w:sz w:val="30"/>
        </w:rPr>
        <w:t xml:space="preserve">上海化工研究院有限公司 </w:t>
      </w:r>
    </w:p>
    <w:p w14:paraId="45F92CFC" w14:textId="77777777" w:rsidR="00AB5DA6" w:rsidRDefault="00AB5DA6" w:rsidP="00AB5DA6">
      <w:pPr>
        <w:numPr>
          <w:ilvl w:val="0"/>
          <w:numId w:val="1"/>
        </w:numPr>
        <w:spacing w:after="417"/>
        <w:ind w:hanging="240"/>
      </w:pPr>
      <w:r>
        <w:rPr>
          <w:rFonts w:ascii="微软雅黑" w:eastAsia="微软雅黑" w:hAnsi="微软雅黑" w:cs="微软雅黑" w:hint="eastAsia"/>
          <w:sz w:val="30"/>
        </w:rPr>
        <w:t xml:space="preserve">上海市计量测试技术研究院（中国上海测试中心） </w:t>
      </w:r>
    </w:p>
    <w:p w14:paraId="033F8A2E" w14:textId="77777777" w:rsidR="00AB5DA6" w:rsidRDefault="00AB5DA6" w:rsidP="00AB5DA6">
      <w:pPr>
        <w:numPr>
          <w:ilvl w:val="0"/>
          <w:numId w:val="1"/>
        </w:numPr>
        <w:spacing w:after="417"/>
        <w:ind w:hanging="240"/>
      </w:pPr>
      <w:r>
        <w:rPr>
          <w:rFonts w:ascii="微软雅黑" w:eastAsia="微软雅黑" w:hAnsi="微软雅黑" w:cs="微软雅黑" w:hint="eastAsia"/>
          <w:sz w:val="30"/>
        </w:rPr>
        <w:t xml:space="preserve">上海中科新生命生物科技有限公司 </w:t>
      </w:r>
    </w:p>
    <w:p w14:paraId="37A4B6E4" w14:textId="77777777" w:rsidR="00AB5DA6" w:rsidRDefault="00AB5DA6" w:rsidP="00AB5DA6">
      <w:pPr>
        <w:numPr>
          <w:ilvl w:val="0"/>
          <w:numId w:val="1"/>
        </w:numPr>
        <w:spacing w:after="417"/>
        <w:ind w:hanging="240"/>
      </w:pPr>
      <w:r>
        <w:rPr>
          <w:rFonts w:ascii="微软雅黑" w:eastAsia="微软雅黑" w:hAnsi="微软雅黑" w:cs="微软雅黑" w:hint="eastAsia"/>
          <w:sz w:val="30"/>
        </w:rPr>
        <w:t xml:space="preserve">上海美吉生物医药科技有限公司 </w:t>
      </w:r>
    </w:p>
    <w:p w14:paraId="59E9533E" w14:textId="2006F5DD" w:rsidR="00176D0B" w:rsidRPr="00AB5DA6" w:rsidRDefault="00AB5DA6" w:rsidP="00AB5DA6">
      <w:pPr>
        <w:pStyle w:val="2"/>
        <w:spacing w:after="382"/>
        <w:ind w:left="595"/>
        <w:rPr>
          <w:rFonts w:hint="eastAsia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Arial" w:eastAsia="Arial" w:hAnsi="Arial" w:cs="Arial"/>
        </w:rPr>
        <w:t xml:space="preserve"> </w:t>
      </w:r>
      <w:r>
        <w:rPr>
          <w:rFonts w:hint="eastAsia"/>
        </w:rPr>
        <w:t xml:space="preserve">华东师范大学 </w:t>
      </w:r>
    </w:p>
    <w:sectPr w:rsidR="00176D0B" w:rsidRPr="00AB5DA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0225" w14:textId="77777777" w:rsidR="000D7C7B" w:rsidRDefault="000D7C7B">
      <w:r>
        <w:separator/>
      </w:r>
    </w:p>
  </w:endnote>
  <w:endnote w:type="continuationSeparator" w:id="0">
    <w:p w14:paraId="0CDFE3E4" w14:textId="77777777" w:rsidR="000D7C7B" w:rsidRDefault="000D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2317" w14:textId="77777777" w:rsidR="007F6C5A" w:rsidRDefault="007F6C5A">
    <w:pPr>
      <w:pStyle w:val="a7"/>
      <w:jc w:val="center"/>
      <w:rPr>
        <w:rFonts w:ascii="仿宋" w:eastAsia="仿宋" w:hAnsi="仿宋"/>
      </w:rPr>
    </w:pPr>
  </w:p>
  <w:p w14:paraId="29FBD9E9" w14:textId="77777777" w:rsidR="007F6C5A" w:rsidRDefault="000D7C7B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3DE38E18" w14:textId="77777777" w:rsidR="007F6C5A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347DF7" wp14:editId="48D119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B164E3" w14:textId="77777777" w:rsidR="007F6C5A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47DF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6BB164E3" w14:textId="77777777" w:rsidR="007F6C5A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A7FA" w14:textId="77777777" w:rsidR="000D7C7B" w:rsidRDefault="000D7C7B">
      <w:r>
        <w:separator/>
      </w:r>
    </w:p>
  </w:footnote>
  <w:footnote w:type="continuationSeparator" w:id="0">
    <w:p w14:paraId="13B49B92" w14:textId="77777777" w:rsidR="000D7C7B" w:rsidRDefault="000D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EC1A" w14:textId="77777777" w:rsidR="007F6C5A" w:rsidRDefault="000D7C7B">
    <w:pPr>
      <w:pStyle w:val="a8"/>
    </w:pPr>
    <w:r>
      <w:pict w14:anchorId="1F586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E11A" w14:textId="77777777" w:rsidR="007F6C5A" w:rsidRDefault="000D7C7B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rFonts w:eastAsia="宋体"/>
      </w:rPr>
      <w:pict w14:anchorId="1CDBA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32AA5C44" wp14:editId="4CA27A23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BBDA" w14:textId="77777777" w:rsidR="007F6C5A" w:rsidRDefault="000D7C7B">
    <w:pPr>
      <w:pStyle w:val="a8"/>
    </w:pPr>
    <w:r>
      <w:pict w14:anchorId="18D62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847"/>
    <w:multiLevelType w:val="hybridMultilevel"/>
    <w:tmpl w:val="AD2C170E"/>
    <w:lvl w:ilvl="0" w:tplc="EFB2FF5A">
      <w:start w:val="1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E20F61A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E64E6DE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32C74B8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30C11A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5A0E7F0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98A60AE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9885B9A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77A9858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A6"/>
    <w:rsid w:val="0003066F"/>
    <w:rsid w:val="00032B8B"/>
    <w:rsid w:val="000425EF"/>
    <w:rsid w:val="00055875"/>
    <w:rsid w:val="000774CF"/>
    <w:rsid w:val="000D1DC2"/>
    <w:rsid w:val="000D7C7B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7F6C5A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B5DA6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8783EC"/>
  <w15:chartTrackingRefBased/>
  <w15:docId w15:val="{BA48F57F-337F-45BC-9C59-D9C9CA2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DA6"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rsid w:val="00AB5DA6"/>
    <w:pPr>
      <w:keepNext/>
      <w:keepLines/>
      <w:spacing w:after="548" w:line="256" w:lineRule="auto"/>
      <w:ind w:right="1528"/>
      <w:jc w:val="right"/>
      <w:outlineLvl w:val="0"/>
    </w:pPr>
    <w:rPr>
      <w:rFonts w:ascii="Arial" w:eastAsia="Arial" w:hAnsi="Arial" w:cs="Arial"/>
      <w:color w:val="000000"/>
      <w:kern w:val="2"/>
      <w:sz w:val="36"/>
      <w:szCs w:val="22"/>
    </w:rPr>
  </w:style>
  <w:style w:type="paragraph" w:styleId="2">
    <w:name w:val="heading 2"/>
    <w:next w:val="a"/>
    <w:link w:val="20"/>
    <w:uiPriority w:val="9"/>
    <w:unhideWhenUsed/>
    <w:qFormat/>
    <w:rsid w:val="00AB5DA6"/>
    <w:pPr>
      <w:keepNext/>
      <w:keepLines/>
      <w:spacing w:after="417" w:line="256" w:lineRule="auto"/>
      <w:ind w:left="610" w:hanging="10"/>
      <w:outlineLvl w:val="1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AB5DA6"/>
    <w:rPr>
      <w:rFonts w:ascii="Arial" w:eastAsia="Arial" w:hAnsi="Arial" w:cs="Arial"/>
      <w:color w:val="000000"/>
      <w:kern w:val="2"/>
      <w:sz w:val="36"/>
      <w:szCs w:val="22"/>
    </w:rPr>
  </w:style>
  <w:style w:type="character" w:customStyle="1" w:styleId="20">
    <w:name w:val="标题 2 字符"/>
    <w:basedOn w:val="a0"/>
    <w:link w:val="2"/>
    <w:uiPriority w:val="9"/>
    <w:rsid w:val="00AB5DA6"/>
    <w:rPr>
      <w:rFonts w:ascii="微软雅黑" w:eastAsia="微软雅黑" w:hAnsi="微软雅黑" w:cs="微软雅黑"/>
      <w:color w:val="000000"/>
      <w:kern w:val="2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2022-02-28T06:38:00Z</dcterms:created>
  <dcterms:modified xsi:type="dcterms:W3CDTF">2022-02-28T06:41:00Z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